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30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40"/>
        <w:gridCol w:w="6890"/>
      </w:tblGrid>
      <w:tr w:rsidR="003028E3" w:rsidRPr="0058509F" w14:paraId="60B1E7C9" w14:textId="77777777" w:rsidTr="00E55813">
        <w:trPr>
          <w:trHeight w:val="570"/>
        </w:trPr>
        <w:tc>
          <w:tcPr>
            <w:tcW w:w="2440" w:type="dxa"/>
            <w:shd w:val="clear" w:color="auto" w:fill="95B3D7" w:themeFill="accent1" w:themeFillTint="99"/>
          </w:tcPr>
          <w:p w14:paraId="00D1B00D" w14:textId="77777777" w:rsidR="003028E3" w:rsidRPr="0058509F" w:rsidRDefault="003028E3" w:rsidP="00E55813">
            <w:pPr>
              <w:rPr>
                <w:rFonts w:ascii="Times New Roman" w:hAnsi="Times New Roman" w:cs="Times New Roman"/>
                <w:b/>
                <w:sz w:val="28"/>
                <w:szCs w:val="28"/>
                <w:lang w:val="hr-HR"/>
              </w:rPr>
            </w:pPr>
            <w:r w:rsidRPr="0058509F">
              <w:rPr>
                <w:rFonts w:ascii="Times New Roman" w:hAnsi="Times New Roman" w:cs="Times New Roman"/>
                <w:b/>
                <w:sz w:val="28"/>
                <w:szCs w:val="28"/>
                <w:lang w:val="hr-HR"/>
              </w:rPr>
              <w:t>KOLEGIJ</w:t>
            </w:r>
          </w:p>
        </w:tc>
        <w:tc>
          <w:tcPr>
            <w:tcW w:w="6890" w:type="dxa"/>
          </w:tcPr>
          <w:p w14:paraId="075B9D65" w14:textId="77777777" w:rsidR="003028E3" w:rsidRPr="0058509F" w:rsidRDefault="00450C03" w:rsidP="005D1A9C">
            <w:pPr>
              <w:rPr>
                <w:rFonts w:ascii="Times New Roman" w:hAnsi="Times New Roman" w:cs="Times New Roman"/>
                <w:b/>
                <w:sz w:val="28"/>
                <w:szCs w:val="28"/>
                <w:lang w:val="hr-HR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hr-HR"/>
              </w:rPr>
              <w:t>PRAVO OSIGURANJA</w:t>
            </w:r>
            <w:r w:rsidR="00122EA5" w:rsidRPr="0058509F">
              <w:rPr>
                <w:rFonts w:ascii="Times New Roman" w:hAnsi="Times New Roman" w:cs="Times New Roman"/>
                <w:b/>
                <w:sz w:val="28"/>
                <w:szCs w:val="28"/>
                <w:lang w:val="hr-HR"/>
              </w:rPr>
              <w:t xml:space="preserve"> – SEMINAR </w:t>
            </w:r>
          </w:p>
        </w:tc>
      </w:tr>
      <w:tr w:rsidR="003028E3" w:rsidRPr="006167C8" w14:paraId="3EF324E9" w14:textId="77777777" w:rsidTr="00E55813">
        <w:trPr>
          <w:trHeight w:val="465"/>
        </w:trPr>
        <w:tc>
          <w:tcPr>
            <w:tcW w:w="2440" w:type="dxa"/>
            <w:shd w:val="clear" w:color="auto" w:fill="F2F2F2" w:themeFill="background1" w:themeFillShade="F2"/>
          </w:tcPr>
          <w:p w14:paraId="2415E2ED" w14:textId="77777777" w:rsidR="003028E3" w:rsidRPr="0058509F" w:rsidRDefault="003028E3" w:rsidP="00E55813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58509F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OBAVEZNI ILI IZBORNI / GODINA STUDIJA NA KOJOJ SE KOLEGIJ IZVODI </w:t>
            </w:r>
          </w:p>
        </w:tc>
        <w:tc>
          <w:tcPr>
            <w:tcW w:w="6890" w:type="dxa"/>
          </w:tcPr>
          <w:p w14:paraId="76AF523F" w14:textId="77777777" w:rsidR="003028E3" w:rsidRPr="0058509F" w:rsidRDefault="0058509F" w:rsidP="0058509F">
            <w:pPr>
              <w:rPr>
                <w:rFonts w:ascii="Times New Roman" w:hAnsi="Times New Roman" w:cs="Times New Roman"/>
                <w:sz w:val="24"/>
                <w:lang w:val="hr-HR"/>
              </w:rPr>
            </w:pPr>
            <w:r w:rsidRPr="0058509F">
              <w:rPr>
                <w:rFonts w:ascii="Times New Roman" w:hAnsi="Times New Roman" w:cs="Times New Roman"/>
                <w:sz w:val="24"/>
                <w:lang w:val="hr-HR"/>
              </w:rPr>
              <w:t xml:space="preserve">IZBORNI </w:t>
            </w:r>
            <w:r w:rsidR="006167C8">
              <w:rPr>
                <w:rFonts w:ascii="Times New Roman" w:hAnsi="Times New Roman" w:cs="Times New Roman"/>
                <w:sz w:val="24"/>
                <w:lang w:val="hr-HR"/>
              </w:rPr>
              <w:t>/ 2. GODINA</w:t>
            </w:r>
          </w:p>
        </w:tc>
      </w:tr>
      <w:tr w:rsidR="003028E3" w:rsidRPr="006167C8" w14:paraId="7D1608EB" w14:textId="77777777" w:rsidTr="00E55813">
        <w:trPr>
          <w:trHeight w:val="300"/>
        </w:trPr>
        <w:tc>
          <w:tcPr>
            <w:tcW w:w="2440" w:type="dxa"/>
            <w:shd w:val="clear" w:color="auto" w:fill="F2F2F2" w:themeFill="background1" w:themeFillShade="F2"/>
          </w:tcPr>
          <w:p w14:paraId="10DBD963" w14:textId="77777777" w:rsidR="003028E3" w:rsidRPr="0058509F" w:rsidRDefault="003028E3" w:rsidP="00E55813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58509F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OBLIK NASTAVE (PREDAVANJA, SEMINAR, VJEŽBE, (I/ILI) PRAKTIČNA NASTAVA</w:t>
            </w:r>
          </w:p>
        </w:tc>
        <w:tc>
          <w:tcPr>
            <w:tcW w:w="6890" w:type="dxa"/>
          </w:tcPr>
          <w:p w14:paraId="5D2F5D2A" w14:textId="77777777" w:rsidR="003028E3" w:rsidRPr="0058509F" w:rsidRDefault="0058509F" w:rsidP="00E55813">
            <w:pPr>
              <w:rPr>
                <w:rFonts w:ascii="Times New Roman" w:hAnsi="Times New Roman" w:cs="Times New Roman"/>
                <w:sz w:val="24"/>
                <w:lang w:val="hr-HR"/>
              </w:rPr>
            </w:pPr>
            <w:r w:rsidRPr="0058509F">
              <w:rPr>
                <w:rFonts w:ascii="Times New Roman" w:hAnsi="Times New Roman" w:cs="Times New Roman"/>
                <w:sz w:val="24"/>
                <w:lang w:val="hr-HR"/>
              </w:rPr>
              <w:t>SEMINAR</w:t>
            </w:r>
          </w:p>
        </w:tc>
      </w:tr>
      <w:tr w:rsidR="003028E3" w:rsidRPr="0058509F" w14:paraId="54EB88B0" w14:textId="77777777" w:rsidTr="00E55813">
        <w:trPr>
          <w:trHeight w:val="405"/>
        </w:trPr>
        <w:tc>
          <w:tcPr>
            <w:tcW w:w="2440" w:type="dxa"/>
            <w:shd w:val="clear" w:color="auto" w:fill="F2F2F2" w:themeFill="background1" w:themeFillShade="F2"/>
          </w:tcPr>
          <w:p w14:paraId="51611874" w14:textId="77777777" w:rsidR="003028E3" w:rsidRPr="0058509F" w:rsidRDefault="003028E3" w:rsidP="00E55813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58509F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ECTS BODOVI KOLEGIJA</w:t>
            </w:r>
          </w:p>
        </w:tc>
        <w:tc>
          <w:tcPr>
            <w:tcW w:w="6890" w:type="dxa"/>
          </w:tcPr>
          <w:p w14:paraId="7574DF74" w14:textId="77777777" w:rsidR="00AD6A69" w:rsidRPr="00C15501" w:rsidRDefault="00AD6A69" w:rsidP="00AD6A69">
            <w:pPr>
              <w:rPr>
                <w:rFonts w:ascii="Times New Roman" w:hAnsi="Times New Roman" w:cs="Times New Roman"/>
                <w:sz w:val="24"/>
                <w:lang w:val="hr-HR"/>
              </w:rPr>
            </w:pPr>
            <w:r w:rsidRPr="00C15501">
              <w:rPr>
                <w:rFonts w:ascii="Times New Roman" w:hAnsi="Times New Roman" w:cs="Times New Roman"/>
                <w:sz w:val="24"/>
                <w:lang w:val="hr-HR"/>
              </w:rPr>
              <w:t>5 ECTS bodova:</w:t>
            </w:r>
          </w:p>
          <w:p w14:paraId="1FAD56A9" w14:textId="77777777" w:rsidR="00AD6A69" w:rsidRPr="00C15501" w:rsidRDefault="00AD6A69" w:rsidP="00AD6A69">
            <w:pPr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lang w:val="hr-HR"/>
              </w:rPr>
            </w:pPr>
            <w:r w:rsidRPr="00C15501">
              <w:rPr>
                <w:rFonts w:ascii="Times New Roman" w:hAnsi="Times New Roman" w:cs="Times New Roman"/>
                <w:sz w:val="24"/>
                <w:lang w:val="hr-HR"/>
              </w:rPr>
              <w:t xml:space="preserve">Izrada prijedloga teme seminarskog rada – 30 sati: </w:t>
            </w:r>
            <w:r w:rsidRPr="00C15501">
              <w:rPr>
                <w:rFonts w:ascii="Times New Roman" w:hAnsi="Times New Roman" w:cs="Times New Roman"/>
                <w:b/>
                <w:sz w:val="24"/>
                <w:lang w:val="hr-HR"/>
              </w:rPr>
              <w:t>1 ECTS bod</w:t>
            </w:r>
          </w:p>
          <w:p w14:paraId="57E24C10" w14:textId="77777777" w:rsidR="00AD6A69" w:rsidRPr="00C15501" w:rsidRDefault="00AD6A69" w:rsidP="00AD6A69">
            <w:pPr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lang w:val="hr-HR"/>
              </w:rPr>
            </w:pPr>
            <w:r w:rsidRPr="00C15501">
              <w:rPr>
                <w:rFonts w:ascii="Times New Roman" w:hAnsi="Times New Roman" w:cs="Times New Roman"/>
                <w:sz w:val="24"/>
                <w:lang w:val="hr-HR"/>
              </w:rPr>
              <w:t xml:space="preserve">Izrada koncepta seminarskog rada – 30 sati: </w:t>
            </w:r>
            <w:r w:rsidRPr="00C15501">
              <w:rPr>
                <w:rFonts w:ascii="Times New Roman" w:hAnsi="Times New Roman" w:cs="Times New Roman"/>
                <w:b/>
                <w:sz w:val="24"/>
                <w:lang w:val="hr-HR"/>
              </w:rPr>
              <w:t>1 ECTS bod</w:t>
            </w:r>
          </w:p>
          <w:p w14:paraId="1F8CE445" w14:textId="77777777" w:rsidR="00AD6A69" w:rsidRPr="00C15501" w:rsidRDefault="00AD6A69" w:rsidP="00AD6A69">
            <w:pPr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lang w:val="hr-HR"/>
              </w:rPr>
            </w:pPr>
            <w:r w:rsidRPr="00C15501">
              <w:rPr>
                <w:rFonts w:ascii="Times New Roman" w:hAnsi="Times New Roman" w:cs="Times New Roman"/>
                <w:sz w:val="24"/>
                <w:lang w:val="hr-HR"/>
              </w:rPr>
              <w:t xml:space="preserve">Pretraživanje literature i izvora za seminarski rad – 30 sati: </w:t>
            </w:r>
            <w:r w:rsidRPr="00C15501">
              <w:rPr>
                <w:rFonts w:ascii="Times New Roman" w:hAnsi="Times New Roman" w:cs="Times New Roman"/>
                <w:b/>
                <w:sz w:val="24"/>
                <w:lang w:val="hr-HR"/>
              </w:rPr>
              <w:t>1 ECTS bod</w:t>
            </w:r>
          </w:p>
          <w:p w14:paraId="72702FED" w14:textId="7B1DF877" w:rsidR="003E630A" w:rsidRPr="0058509F" w:rsidRDefault="00AD6A69" w:rsidP="00AD6A69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lang w:val="hr-HR"/>
              </w:rPr>
            </w:pPr>
            <w:r w:rsidRPr="00C15501">
              <w:rPr>
                <w:rFonts w:ascii="Times New Roman" w:hAnsi="Times New Roman" w:cs="Times New Roman"/>
                <w:sz w:val="24"/>
                <w:lang w:val="hr-HR"/>
              </w:rPr>
              <w:t xml:space="preserve">Izrada seminarskog rada – 60 sati: </w:t>
            </w:r>
            <w:r w:rsidRPr="00C15501">
              <w:rPr>
                <w:rFonts w:ascii="Times New Roman" w:hAnsi="Times New Roman" w:cs="Times New Roman"/>
                <w:b/>
                <w:sz w:val="24"/>
                <w:lang w:val="hr-HR"/>
              </w:rPr>
              <w:t>2 ECTS boda</w:t>
            </w:r>
            <w:r w:rsidRPr="00C15501">
              <w:rPr>
                <w:rFonts w:ascii="Times New Roman" w:hAnsi="Times New Roman" w:cs="Times New Roman"/>
                <w:sz w:val="24"/>
                <w:lang w:val="hr-HR"/>
              </w:rPr>
              <w:t> </w:t>
            </w:r>
            <w:bookmarkStart w:id="0" w:name="_GoBack"/>
            <w:bookmarkEnd w:id="0"/>
          </w:p>
        </w:tc>
      </w:tr>
      <w:tr w:rsidR="003028E3" w:rsidRPr="00450C03" w14:paraId="5A5140B7" w14:textId="77777777" w:rsidTr="00E55813">
        <w:trPr>
          <w:trHeight w:val="330"/>
        </w:trPr>
        <w:tc>
          <w:tcPr>
            <w:tcW w:w="2440" w:type="dxa"/>
            <w:shd w:val="clear" w:color="auto" w:fill="F2F2F2" w:themeFill="background1" w:themeFillShade="F2"/>
          </w:tcPr>
          <w:p w14:paraId="6AE7AFDC" w14:textId="77777777" w:rsidR="003028E3" w:rsidRPr="0058509F" w:rsidRDefault="003028E3" w:rsidP="00E55813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58509F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STUDIJSKI PROGRAM NA KOJEM SE KOLEGIJ IZVODI</w:t>
            </w:r>
          </w:p>
        </w:tc>
        <w:tc>
          <w:tcPr>
            <w:tcW w:w="6890" w:type="dxa"/>
          </w:tcPr>
          <w:p w14:paraId="555288A7" w14:textId="77777777" w:rsidR="003028E3" w:rsidRPr="0058509F" w:rsidRDefault="00CD0D33" w:rsidP="003E5AF5">
            <w:pPr>
              <w:rPr>
                <w:rFonts w:ascii="Times New Roman" w:hAnsi="Times New Roman" w:cs="Times New Roman"/>
                <w:sz w:val="24"/>
                <w:lang w:val="hr-HR"/>
              </w:rPr>
            </w:pPr>
            <w:r w:rsidRPr="0058509F">
              <w:rPr>
                <w:rFonts w:ascii="Times New Roman" w:hAnsi="Times New Roman" w:cs="Times New Roman"/>
                <w:sz w:val="24"/>
                <w:lang w:val="hr-HR"/>
              </w:rPr>
              <w:t>POSLIJEDIPLOMSKI SPECIJALISTIČKI STUDIJ – GRAĐANSKOPRAVNE ZNANOSTI I OBITELJSKOPRAVNA ZNANOST</w:t>
            </w:r>
          </w:p>
        </w:tc>
      </w:tr>
      <w:tr w:rsidR="003028E3" w:rsidRPr="0058509F" w14:paraId="1E8EA121" w14:textId="77777777" w:rsidTr="00E55813">
        <w:trPr>
          <w:trHeight w:val="255"/>
        </w:trPr>
        <w:tc>
          <w:tcPr>
            <w:tcW w:w="2440" w:type="dxa"/>
            <w:shd w:val="clear" w:color="auto" w:fill="F2F2F2" w:themeFill="background1" w:themeFillShade="F2"/>
          </w:tcPr>
          <w:p w14:paraId="7A2C8258" w14:textId="77777777" w:rsidR="003028E3" w:rsidRPr="0058509F" w:rsidRDefault="003028E3" w:rsidP="00E55813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58509F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RAZINA STUDIJSKOG PROGRAMA (6.st, 6.sv, 7.1.st, 7.1.sv, 7.2, 8.2.)</w:t>
            </w:r>
          </w:p>
        </w:tc>
        <w:tc>
          <w:tcPr>
            <w:tcW w:w="6890" w:type="dxa"/>
          </w:tcPr>
          <w:p w14:paraId="18917051" w14:textId="77777777" w:rsidR="003028E3" w:rsidRPr="0058509F" w:rsidRDefault="00CD0D33" w:rsidP="00E55813">
            <w:pPr>
              <w:rPr>
                <w:rFonts w:ascii="Times New Roman" w:hAnsi="Times New Roman" w:cs="Times New Roman"/>
                <w:sz w:val="24"/>
                <w:lang w:val="hr-HR"/>
              </w:rPr>
            </w:pPr>
            <w:r w:rsidRPr="0058509F">
              <w:rPr>
                <w:rFonts w:ascii="Times New Roman" w:hAnsi="Times New Roman" w:cs="Times New Roman"/>
                <w:sz w:val="24"/>
                <w:lang w:val="hr-HR"/>
              </w:rPr>
              <w:t>7.2.</w:t>
            </w:r>
          </w:p>
        </w:tc>
      </w:tr>
      <w:tr w:rsidR="003028E3" w:rsidRPr="0058509F" w14:paraId="4F14FD14" w14:textId="77777777" w:rsidTr="00E55813">
        <w:trPr>
          <w:trHeight w:val="255"/>
        </w:trPr>
        <w:tc>
          <w:tcPr>
            <w:tcW w:w="2440" w:type="dxa"/>
          </w:tcPr>
          <w:p w14:paraId="60C83053" w14:textId="77777777" w:rsidR="003028E3" w:rsidRPr="0058509F" w:rsidRDefault="003028E3" w:rsidP="00E55813">
            <w:pPr>
              <w:rPr>
                <w:lang w:val="hr-HR"/>
              </w:rPr>
            </w:pPr>
          </w:p>
        </w:tc>
        <w:tc>
          <w:tcPr>
            <w:tcW w:w="6890" w:type="dxa"/>
            <w:shd w:val="clear" w:color="auto" w:fill="B8CCE4" w:themeFill="accent1" w:themeFillTint="66"/>
          </w:tcPr>
          <w:p w14:paraId="7AF2C8F9" w14:textId="77777777" w:rsidR="003028E3" w:rsidRPr="0058509F" w:rsidRDefault="003028E3" w:rsidP="00E558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58509F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KONSTRUKTIVNO POVEZIVANJE</w:t>
            </w:r>
          </w:p>
        </w:tc>
      </w:tr>
      <w:tr w:rsidR="006A2A3E" w:rsidRPr="00450C03" w14:paraId="42486ECC" w14:textId="77777777" w:rsidTr="00E55813">
        <w:trPr>
          <w:trHeight w:val="255"/>
        </w:trPr>
        <w:tc>
          <w:tcPr>
            <w:tcW w:w="2440" w:type="dxa"/>
            <w:shd w:val="clear" w:color="auto" w:fill="DBE5F1" w:themeFill="accent1" w:themeFillTint="33"/>
          </w:tcPr>
          <w:p w14:paraId="733DD595" w14:textId="77777777" w:rsidR="006A2A3E" w:rsidRPr="0058509F" w:rsidRDefault="006A2A3E" w:rsidP="00E55813">
            <w:pPr>
              <w:ind w:left="360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58509F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ISHOD UČENJA (NAZIV)</w:t>
            </w:r>
          </w:p>
        </w:tc>
        <w:tc>
          <w:tcPr>
            <w:tcW w:w="6890" w:type="dxa"/>
            <w:shd w:val="clear" w:color="auto" w:fill="EEECE1" w:themeFill="background2"/>
          </w:tcPr>
          <w:p w14:paraId="2637B5DC" w14:textId="77777777" w:rsidR="006A2A3E" w:rsidRPr="0058509F" w:rsidRDefault="0058509F" w:rsidP="006510B3">
            <w:p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58509F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Odabrati najrelevantnije pravne izvore, literaturu i sudsku praksu za odabranu temu</w:t>
            </w:r>
          </w:p>
        </w:tc>
      </w:tr>
      <w:tr w:rsidR="006A2A3E" w:rsidRPr="00450C03" w14:paraId="6A213D3E" w14:textId="77777777" w:rsidTr="00E55813">
        <w:trPr>
          <w:trHeight w:val="255"/>
        </w:trPr>
        <w:tc>
          <w:tcPr>
            <w:tcW w:w="2440" w:type="dxa"/>
          </w:tcPr>
          <w:p w14:paraId="6FCF5296" w14:textId="77777777" w:rsidR="006A2A3E" w:rsidRPr="0058509F" w:rsidRDefault="006A2A3E" w:rsidP="003028E3">
            <w:pPr>
              <w:numPr>
                <w:ilvl w:val="0"/>
                <w:numId w:val="1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58509F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EECE1" w:themeFill="background2"/>
          </w:tcPr>
          <w:p w14:paraId="7FA03375" w14:textId="77777777" w:rsidR="0058509F" w:rsidRPr="0058509F" w:rsidRDefault="0058509F" w:rsidP="0058509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58509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1. Klasificirati pravne institute u odgovarajuća područja u okviru građanskopravnih i obiteljskopravne znanosti.</w:t>
            </w:r>
          </w:p>
          <w:p w14:paraId="3FE31028" w14:textId="77777777" w:rsidR="0058509F" w:rsidRPr="0058509F" w:rsidRDefault="0058509F" w:rsidP="0058509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58509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2. Integrirati spoznaje o različitim pravnim institutima građanskog materijalnog i procesnog prava.</w:t>
            </w:r>
          </w:p>
          <w:p w14:paraId="04EFA3BB" w14:textId="77777777" w:rsidR="0058509F" w:rsidRPr="0058509F" w:rsidRDefault="0058509F" w:rsidP="0058509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58509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3. Kritizirati shvaćanja pojedinih instituta građanskog materijalnog i procesnog prava u literaturi i sudskoj praksi.</w:t>
            </w:r>
          </w:p>
          <w:p w14:paraId="7868DE33" w14:textId="77777777" w:rsidR="006A2A3E" w:rsidRPr="0058509F" w:rsidRDefault="0058509F" w:rsidP="0058509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58509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4. Predložiti izmjene postojećeg normativnog okvira s obzirom na uočene poteškoće u njegovoj primjeni.</w:t>
            </w:r>
          </w:p>
        </w:tc>
      </w:tr>
      <w:tr w:rsidR="006A2A3E" w:rsidRPr="0058509F" w14:paraId="63F4CEA5" w14:textId="77777777" w:rsidTr="00E55813">
        <w:trPr>
          <w:trHeight w:val="255"/>
        </w:trPr>
        <w:tc>
          <w:tcPr>
            <w:tcW w:w="2440" w:type="dxa"/>
          </w:tcPr>
          <w:p w14:paraId="183750F6" w14:textId="77777777" w:rsidR="006A2A3E" w:rsidRPr="0058509F" w:rsidRDefault="006A2A3E" w:rsidP="003028E3">
            <w:pPr>
              <w:numPr>
                <w:ilvl w:val="0"/>
                <w:numId w:val="1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58509F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EECE1" w:themeFill="background2"/>
          </w:tcPr>
          <w:p w14:paraId="1D29B440" w14:textId="77777777" w:rsidR="006A2A3E" w:rsidRPr="0058509F" w:rsidRDefault="0058509F" w:rsidP="006510B3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58509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Primjena</w:t>
            </w:r>
          </w:p>
        </w:tc>
      </w:tr>
      <w:tr w:rsidR="006A2A3E" w:rsidRPr="00450C03" w14:paraId="2AC16B9D" w14:textId="77777777" w:rsidTr="00E55813">
        <w:trPr>
          <w:trHeight w:val="255"/>
        </w:trPr>
        <w:tc>
          <w:tcPr>
            <w:tcW w:w="2440" w:type="dxa"/>
          </w:tcPr>
          <w:p w14:paraId="41A87026" w14:textId="77777777" w:rsidR="006A2A3E" w:rsidRPr="0058509F" w:rsidRDefault="006A2A3E" w:rsidP="003028E3">
            <w:pPr>
              <w:numPr>
                <w:ilvl w:val="0"/>
                <w:numId w:val="1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58509F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VJEŠTINE</w:t>
            </w:r>
          </w:p>
        </w:tc>
        <w:tc>
          <w:tcPr>
            <w:tcW w:w="6890" w:type="dxa"/>
            <w:shd w:val="clear" w:color="auto" w:fill="EEECE1" w:themeFill="background2"/>
          </w:tcPr>
          <w:p w14:paraId="75E34455" w14:textId="77777777" w:rsidR="006A2A3E" w:rsidRPr="0058509F" w:rsidRDefault="00AF639B" w:rsidP="00AF639B">
            <w:pPr>
              <w:rPr>
                <w:rFonts w:ascii="Times New Roman" w:hAnsi="Times New Roman" w:cs="Times New Roman"/>
                <w:sz w:val="24"/>
                <w:szCs w:val="20"/>
                <w:lang w:val="hr-HR"/>
              </w:rPr>
            </w:pPr>
            <w:r w:rsidRPr="0058509F">
              <w:rPr>
                <w:rFonts w:ascii="Times New Roman" w:hAnsi="Times New Roman" w:cs="Times New Roman"/>
                <w:sz w:val="24"/>
                <w:szCs w:val="20"/>
                <w:lang w:val="hr-HR"/>
              </w:rPr>
              <w:t>Vještina upravljanja informacijama, istraživačke vještine, sposobnost kritike i samokritike, sposobnost prilagodbe novim situacijama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, e</w:t>
            </w:r>
            <w:r w:rsidR="0058509F" w:rsidRPr="00585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 xml:space="preserve">tičnost (posebno u vezi potencijalnih sukoba interesa u odabiru </w:t>
            </w:r>
            <w:r w:rsidR="0058509F" w:rsidRPr="00585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lastRenderedPageBreak/>
              <w:t>teme seminarskog rada i vlast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itog profesionalnog okruženja)</w:t>
            </w:r>
            <w:r w:rsidR="0058509F" w:rsidRPr="00585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vještina upravljanja informacijama</w:t>
            </w:r>
            <w:r w:rsidR="0058509F" w:rsidRPr="00585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.</w:t>
            </w:r>
          </w:p>
        </w:tc>
      </w:tr>
      <w:tr w:rsidR="006A2A3E" w:rsidRPr="00450C03" w14:paraId="6865CDFD" w14:textId="77777777" w:rsidTr="00E55813">
        <w:trPr>
          <w:trHeight w:val="255"/>
        </w:trPr>
        <w:tc>
          <w:tcPr>
            <w:tcW w:w="2440" w:type="dxa"/>
          </w:tcPr>
          <w:p w14:paraId="594A2DE4" w14:textId="77777777" w:rsidR="006A2A3E" w:rsidRPr="0058509F" w:rsidRDefault="006A2A3E" w:rsidP="003028E3">
            <w:pPr>
              <w:numPr>
                <w:ilvl w:val="0"/>
                <w:numId w:val="1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58509F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lastRenderedPageBreak/>
              <w:t>SADRŽAJ UČENJA</w:t>
            </w:r>
          </w:p>
        </w:tc>
        <w:tc>
          <w:tcPr>
            <w:tcW w:w="6890" w:type="dxa"/>
            <w:shd w:val="clear" w:color="auto" w:fill="EEECE1" w:themeFill="background2"/>
          </w:tcPr>
          <w:p w14:paraId="0DCF6517" w14:textId="77777777" w:rsidR="006A2A3E" w:rsidRPr="0058509F" w:rsidRDefault="0058509F" w:rsidP="0058509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58509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Izborni sadržaj – seminar nema zadane nastavne cjeline, već one ovise o odabranoj temi</w:t>
            </w:r>
          </w:p>
        </w:tc>
      </w:tr>
      <w:tr w:rsidR="0058509F" w:rsidRPr="0058509F" w14:paraId="7862DDD5" w14:textId="77777777" w:rsidTr="00E55813">
        <w:trPr>
          <w:trHeight w:val="255"/>
        </w:trPr>
        <w:tc>
          <w:tcPr>
            <w:tcW w:w="2440" w:type="dxa"/>
          </w:tcPr>
          <w:p w14:paraId="249C4A50" w14:textId="77777777" w:rsidR="0058509F" w:rsidRPr="0058509F" w:rsidRDefault="0058509F" w:rsidP="003028E3">
            <w:pPr>
              <w:numPr>
                <w:ilvl w:val="0"/>
                <w:numId w:val="1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58509F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NASTAVNE METODE</w:t>
            </w:r>
          </w:p>
        </w:tc>
        <w:tc>
          <w:tcPr>
            <w:tcW w:w="6890" w:type="dxa"/>
            <w:shd w:val="clear" w:color="auto" w:fill="EEECE1" w:themeFill="background2"/>
          </w:tcPr>
          <w:p w14:paraId="1ADBAC04" w14:textId="77777777" w:rsidR="0058509F" w:rsidRPr="0058509F" w:rsidRDefault="0058509F" w:rsidP="006510B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585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Vođena diskusija s mentorom u svrhu odabira teme, izrada koncepta s popisom literature.</w:t>
            </w:r>
          </w:p>
        </w:tc>
      </w:tr>
      <w:tr w:rsidR="0058509F" w:rsidRPr="0058509F" w14:paraId="34233CD8" w14:textId="77777777" w:rsidTr="00E55813">
        <w:trPr>
          <w:trHeight w:val="255"/>
        </w:trPr>
        <w:tc>
          <w:tcPr>
            <w:tcW w:w="2440" w:type="dxa"/>
          </w:tcPr>
          <w:p w14:paraId="03E5200E" w14:textId="77777777" w:rsidR="0058509F" w:rsidRPr="0058509F" w:rsidRDefault="0058509F" w:rsidP="003028E3">
            <w:pPr>
              <w:numPr>
                <w:ilvl w:val="0"/>
                <w:numId w:val="1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58509F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METODE VREDNOVANJA</w:t>
            </w:r>
          </w:p>
        </w:tc>
        <w:tc>
          <w:tcPr>
            <w:tcW w:w="6890" w:type="dxa"/>
            <w:shd w:val="clear" w:color="auto" w:fill="EEECE1" w:themeFill="background2"/>
          </w:tcPr>
          <w:p w14:paraId="080B6D51" w14:textId="77777777" w:rsidR="0058509F" w:rsidRPr="0058509F" w:rsidRDefault="0058509F" w:rsidP="0058509F">
            <w:pPr>
              <w:numPr>
                <w:ilvl w:val="0"/>
                <w:numId w:val="27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585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Vrednovanje predložene teme</w:t>
            </w:r>
          </w:p>
          <w:p w14:paraId="396D60B1" w14:textId="77777777" w:rsidR="0058509F" w:rsidRPr="0058509F" w:rsidRDefault="0058509F" w:rsidP="0058509F">
            <w:pPr>
              <w:numPr>
                <w:ilvl w:val="0"/>
                <w:numId w:val="27"/>
              </w:num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</w:pPr>
            <w:r w:rsidRPr="00585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Vrednovanje koncepta seminarskog rada</w:t>
            </w:r>
            <w:r w:rsidRPr="00585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  <w:t>    </w:t>
            </w:r>
          </w:p>
        </w:tc>
      </w:tr>
      <w:tr w:rsidR="0058509F" w:rsidRPr="0058509F" w14:paraId="6187D361" w14:textId="77777777" w:rsidTr="00E55813">
        <w:trPr>
          <w:trHeight w:val="255"/>
        </w:trPr>
        <w:tc>
          <w:tcPr>
            <w:tcW w:w="2440" w:type="dxa"/>
            <w:shd w:val="clear" w:color="auto" w:fill="DBE5F1" w:themeFill="accent1" w:themeFillTint="33"/>
          </w:tcPr>
          <w:p w14:paraId="46E1FC71" w14:textId="77777777" w:rsidR="0058509F" w:rsidRPr="0058509F" w:rsidRDefault="0058509F" w:rsidP="00E55813">
            <w:pPr>
              <w:ind w:left="360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58509F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ISHOD UČENJA (NAZIV)</w:t>
            </w:r>
          </w:p>
        </w:tc>
        <w:tc>
          <w:tcPr>
            <w:tcW w:w="6890" w:type="dxa"/>
            <w:shd w:val="clear" w:color="auto" w:fill="DBE5F1" w:themeFill="accent1" w:themeFillTint="33"/>
          </w:tcPr>
          <w:p w14:paraId="669E49F3" w14:textId="77777777" w:rsidR="0058509F" w:rsidRPr="0058509F" w:rsidRDefault="005117DA" w:rsidP="005117DA">
            <w:p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Analizirati prikupljene materijale za izradu seminarskog rada radi pravilne identifikacije teme rada</w:t>
            </w:r>
          </w:p>
        </w:tc>
      </w:tr>
      <w:tr w:rsidR="0058509F" w:rsidRPr="00450C03" w14:paraId="482EE169" w14:textId="77777777" w:rsidTr="00E55813">
        <w:trPr>
          <w:trHeight w:val="255"/>
        </w:trPr>
        <w:tc>
          <w:tcPr>
            <w:tcW w:w="2440" w:type="dxa"/>
          </w:tcPr>
          <w:p w14:paraId="32C523DB" w14:textId="77777777" w:rsidR="0058509F" w:rsidRPr="0058509F" w:rsidRDefault="0058509F" w:rsidP="003028E3">
            <w:pPr>
              <w:numPr>
                <w:ilvl w:val="0"/>
                <w:numId w:val="2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58509F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EECE1" w:themeFill="background2"/>
          </w:tcPr>
          <w:p w14:paraId="4FFD4673" w14:textId="77777777" w:rsidR="005117DA" w:rsidRPr="0058509F" w:rsidRDefault="005117DA" w:rsidP="005117DA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58509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1. Klasificirati pravne institute u odgovarajuća područja u okviru građanskopravnih i obiteljskopravne znanosti.</w:t>
            </w:r>
          </w:p>
          <w:p w14:paraId="428484F7" w14:textId="77777777" w:rsidR="005117DA" w:rsidRPr="0058509F" w:rsidRDefault="005117DA" w:rsidP="005117DA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58509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2. Integrirati spoznaje o različitim pravnim institutima građanskog materijalnog i procesnog prava.</w:t>
            </w:r>
          </w:p>
          <w:p w14:paraId="70EDD3BD" w14:textId="77777777" w:rsidR="005117DA" w:rsidRPr="0058509F" w:rsidRDefault="005117DA" w:rsidP="005117DA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58509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3. Kritizirati shvaćanja pojedinih instituta građanskog materijalnog i procesnog prava u literaturi i sudskoj praksi.</w:t>
            </w:r>
          </w:p>
          <w:p w14:paraId="6EE0FBF5" w14:textId="77777777" w:rsidR="0058509F" w:rsidRPr="0058509F" w:rsidRDefault="005117DA" w:rsidP="005117DA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58509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4. Predložiti izmjene postojećeg normativnog okvira s obzirom na uočene poteškoće u njegovoj primjeni.</w:t>
            </w:r>
          </w:p>
        </w:tc>
      </w:tr>
      <w:tr w:rsidR="0058509F" w:rsidRPr="0058509F" w14:paraId="37D27F8D" w14:textId="77777777" w:rsidTr="00E55813">
        <w:trPr>
          <w:trHeight w:val="255"/>
        </w:trPr>
        <w:tc>
          <w:tcPr>
            <w:tcW w:w="2440" w:type="dxa"/>
          </w:tcPr>
          <w:p w14:paraId="498A5947" w14:textId="77777777" w:rsidR="0058509F" w:rsidRPr="0058509F" w:rsidRDefault="0058509F" w:rsidP="003028E3">
            <w:pPr>
              <w:numPr>
                <w:ilvl w:val="0"/>
                <w:numId w:val="2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58509F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EECE1" w:themeFill="background2"/>
          </w:tcPr>
          <w:p w14:paraId="5B8FD45B" w14:textId="77777777" w:rsidR="0058509F" w:rsidRPr="0058509F" w:rsidRDefault="005117DA" w:rsidP="006510B3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Analiza</w:t>
            </w:r>
          </w:p>
        </w:tc>
      </w:tr>
      <w:tr w:rsidR="005117DA" w:rsidRPr="00450C03" w14:paraId="2C31CC72" w14:textId="77777777" w:rsidTr="00E55813">
        <w:trPr>
          <w:trHeight w:val="255"/>
        </w:trPr>
        <w:tc>
          <w:tcPr>
            <w:tcW w:w="2440" w:type="dxa"/>
          </w:tcPr>
          <w:p w14:paraId="21740B8E" w14:textId="77777777" w:rsidR="005117DA" w:rsidRPr="0058509F" w:rsidRDefault="005117DA" w:rsidP="003028E3">
            <w:pPr>
              <w:numPr>
                <w:ilvl w:val="0"/>
                <w:numId w:val="2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58509F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VJEŠTINE</w:t>
            </w:r>
          </w:p>
        </w:tc>
        <w:tc>
          <w:tcPr>
            <w:tcW w:w="6890" w:type="dxa"/>
            <w:shd w:val="clear" w:color="auto" w:fill="EEECE1" w:themeFill="background2"/>
          </w:tcPr>
          <w:p w14:paraId="7BEC1D6D" w14:textId="77777777" w:rsidR="005117DA" w:rsidRPr="0058509F" w:rsidRDefault="005117DA" w:rsidP="006510B3">
            <w:pPr>
              <w:rPr>
                <w:rFonts w:ascii="Times New Roman" w:hAnsi="Times New Roman" w:cs="Times New Roman"/>
                <w:sz w:val="24"/>
                <w:szCs w:val="20"/>
                <w:lang w:val="hr-HR"/>
              </w:rPr>
            </w:pPr>
            <w:r w:rsidRPr="0058509F">
              <w:rPr>
                <w:rFonts w:ascii="Times New Roman" w:hAnsi="Times New Roman" w:cs="Times New Roman"/>
                <w:sz w:val="24"/>
                <w:szCs w:val="20"/>
                <w:lang w:val="hr-HR"/>
              </w:rPr>
              <w:t>Vještina upravljanja informacijama, istraživačke vještine, sposobnost kritike i samokritike, sposobnost prilagodbe novim situacijama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, e</w:t>
            </w:r>
            <w:r w:rsidRPr="00585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tičnost (posebno u vezi potencijalnih sukoba interesa u odabiru teme seminarskog rada i vlast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itog profesionalnog okruženja)</w:t>
            </w:r>
            <w:r w:rsidRPr="00585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vještina upravljanja informacijama</w:t>
            </w:r>
            <w:r w:rsidRPr="00585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.</w:t>
            </w:r>
          </w:p>
        </w:tc>
      </w:tr>
      <w:tr w:rsidR="005117DA" w:rsidRPr="00450C03" w14:paraId="1CB1CFB6" w14:textId="77777777" w:rsidTr="00E55813">
        <w:trPr>
          <w:trHeight w:val="255"/>
        </w:trPr>
        <w:tc>
          <w:tcPr>
            <w:tcW w:w="2440" w:type="dxa"/>
          </w:tcPr>
          <w:p w14:paraId="0D7CEFFC" w14:textId="77777777" w:rsidR="005117DA" w:rsidRPr="0058509F" w:rsidRDefault="005117DA" w:rsidP="003028E3">
            <w:pPr>
              <w:numPr>
                <w:ilvl w:val="0"/>
                <w:numId w:val="2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58509F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SADRŽAJ UČENJA</w:t>
            </w:r>
          </w:p>
        </w:tc>
        <w:tc>
          <w:tcPr>
            <w:tcW w:w="6890" w:type="dxa"/>
            <w:shd w:val="clear" w:color="auto" w:fill="EEECE1" w:themeFill="background2"/>
          </w:tcPr>
          <w:p w14:paraId="0D0F3D5D" w14:textId="77777777" w:rsidR="005117DA" w:rsidRPr="0058509F" w:rsidRDefault="005117DA" w:rsidP="006510B3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58509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Izborni sadržaj – seminar nema zadane nastavne cjeline, već one ovise o odabranoj temi</w:t>
            </w:r>
          </w:p>
        </w:tc>
      </w:tr>
      <w:tr w:rsidR="005117DA" w:rsidRPr="0058509F" w14:paraId="6429FA4F" w14:textId="77777777" w:rsidTr="00E55813">
        <w:trPr>
          <w:trHeight w:val="255"/>
        </w:trPr>
        <w:tc>
          <w:tcPr>
            <w:tcW w:w="2440" w:type="dxa"/>
          </w:tcPr>
          <w:p w14:paraId="6C7A320F" w14:textId="77777777" w:rsidR="005117DA" w:rsidRPr="0058509F" w:rsidRDefault="005117DA" w:rsidP="003028E3">
            <w:pPr>
              <w:numPr>
                <w:ilvl w:val="0"/>
                <w:numId w:val="2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58509F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NASTAVNE METODE</w:t>
            </w:r>
          </w:p>
        </w:tc>
        <w:tc>
          <w:tcPr>
            <w:tcW w:w="6890" w:type="dxa"/>
            <w:shd w:val="clear" w:color="auto" w:fill="EEECE1" w:themeFill="background2"/>
          </w:tcPr>
          <w:p w14:paraId="26DF6B74" w14:textId="77777777" w:rsidR="005117DA" w:rsidRPr="0058509F" w:rsidRDefault="005117DA" w:rsidP="006510B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585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Vođena diskusija s mentorom u svrhu odabira teme, izrada koncepta s popisom literature.</w:t>
            </w:r>
          </w:p>
        </w:tc>
      </w:tr>
      <w:tr w:rsidR="005117DA" w:rsidRPr="0058509F" w14:paraId="728085BB" w14:textId="77777777" w:rsidTr="00E55813">
        <w:trPr>
          <w:trHeight w:val="255"/>
        </w:trPr>
        <w:tc>
          <w:tcPr>
            <w:tcW w:w="2440" w:type="dxa"/>
          </w:tcPr>
          <w:p w14:paraId="3974993E" w14:textId="77777777" w:rsidR="005117DA" w:rsidRPr="0058509F" w:rsidRDefault="005117DA" w:rsidP="003028E3">
            <w:pPr>
              <w:numPr>
                <w:ilvl w:val="0"/>
                <w:numId w:val="2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58509F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METODE VREDNOVANJA</w:t>
            </w:r>
          </w:p>
        </w:tc>
        <w:tc>
          <w:tcPr>
            <w:tcW w:w="6890" w:type="dxa"/>
            <w:shd w:val="clear" w:color="auto" w:fill="EEECE1" w:themeFill="background2"/>
          </w:tcPr>
          <w:p w14:paraId="4927B29E" w14:textId="77777777" w:rsidR="005117DA" w:rsidRPr="0058509F" w:rsidRDefault="005117DA" w:rsidP="005117DA">
            <w:pPr>
              <w:numPr>
                <w:ilvl w:val="0"/>
                <w:numId w:val="28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585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Vrednovanje predložene teme</w:t>
            </w:r>
          </w:p>
          <w:p w14:paraId="12FC4219" w14:textId="77777777" w:rsidR="005117DA" w:rsidRPr="0058509F" w:rsidRDefault="005117DA" w:rsidP="005117DA">
            <w:pPr>
              <w:numPr>
                <w:ilvl w:val="0"/>
                <w:numId w:val="28"/>
              </w:num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</w:pPr>
            <w:r w:rsidRPr="00585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Vrednovanje koncepta seminarskog rada</w:t>
            </w:r>
            <w:r w:rsidRPr="00585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  <w:t>    </w:t>
            </w:r>
          </w:p>
        </w:tc>
      </w:tr>
      <w:tr w:rsidR="005117DA" w:rsidRPr="00450C03" w14:paraId="698B1643" w14:textId="77777777" w:rsidTr="00E55813">
        <w:trPr>
          <w:trHeight w:val="255"/>
        </w:trPr>
        <w:tc>
          <w:tcPr>
            <w:tcW w:w="2440" w:type="dxa"/>
            <w:shd w:val="clear" w:color="auto" w:fill="DBE5F1" w:themeFill="accent1" w:themeFillTint="33"/>
          </w:tcPr>
          <w:p w14:paraId="4797502B" w14:textId="77777777" w:rsidR="005117DA" w:rsidRPr="0058509F" w:rsidRDefault="005117DA" w:rsidP="00E55813">
            <w:pPr>
              <w:ind w:left="360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58509F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ISHOD UČENJA (NAZIV)</w:t>
            </w:r>
          </w:p>
        </w:tc>
        <w:tc>
          <w:tcPr>
            <w:tcW w:w="6890" w:type="dxa"/>
            <w:shd w:val="clear" w:color="auto" w:fill="DBE5F1" w:themeFill="accent1" w:themeFillTint="33"/>
          </w:tcPr>
          <w:p w14:paraId="12EB5791" w14:textId="77777777" w:rsidR="005117DA" w:rsidRPr="0058509F" w:rsidRDefault="005117DA" w:rsidP="006510B3">
            <w:p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58509F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Interpretirati sudske odluke i pravne izvore u kontekstu </w:t>
            </w:r>
            <w:r w:rsidR="00450C03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prava osiguranja i </w:t>
            </w:r>
            <w:r w:rsidRPr="0058509F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sustava europskog privatnog prava</w:t>
            </w:r>
          </w:p>
        </w:tc>
      </w:tr>
      <w:tr w:rsidR="005117DA" w:rsidRPr="00450C03" w14:paraId="23D8B21D" w14:textId="77777777" w:rsidTr="00E55813">
        <w:trPr>
          <w:trHeight w:val="255"/>
        </w:trPr>
        <w:tc>
          <w:tcPr>
            <w:tcW w:w="2440" w:type="dxa"/>
          </w:tcPr>
          <w:p w14:paraId="17E1F836" w14:textId="77777777" w:rsidR="005117DA" w:rsidRPr="0058509F" w:rsidRDefault="005117DA" w:rsidP="003028E3">
            <w:pPr>
              <w:numPr>
                <w:ilvl w:val="0"/>
                <w:numId w:val="3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58509F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EECE1" w:themeFill="background2"/>
          </w:tcPr>
          <w:p w14:paraId="52FBEA5C" w14:textId="77777777" w:rsidR="005117DA" w:rsidRPr="0058509F" w:rsidRDefault="005117DA" w:rsidP="006510B3">
            <w:pPr>
              <w:rPr>
                <w:rFonts w:ascii="Times New Roman" w:hAnsi="Times New Roman" w:cs="Times New Roman"/>
                <w:sz w:val="24"/>
                <w:szCs w:val="20"/>
                <w:lang w:val="hr-HR"/>
              </w:rPr>
            </w:pPr>
            <w:r w:rsidRPr="0058509F">
              <w:rPr>
                <w:rFonts w:ascii="Times New Roman" w:hAnsi="Times New Roman" w:cs="Times New Roman"/>
                <w:sz w:val="24"/>
                <w:szCs w:val="20"/>
                <w:lang w:val="hr-HR"/>
              </w:rPr>
              <w:t xml:space="preserve">1. </w:t>
            </w:r>
            <w:r w:rsidRPr="0058509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Klasificirati pravne institute u odgovarajuća područja u okviru građanskopravnih i obiteljskopravne znanosti</w:t>
            </w:r>
          </w:p>
          <w:p w14:paraId="255AB4D9" w14:textId="77777777" w:rsidR="005117DA" w:rsidRPr="0058509F" w:rsidRDefault="005117DA" w:rsidP="006510B3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58509F">
              <w:rPr>
                <w:rFonts w:ascii="Times New Roman" w:hAnsi="Times New Roman" w:cs="Times New Roman"/>
                <w:sz w:val="24"/>
                <w:szCs w:val="20"/>
                <w:lang w:val="hr-HR"/>
              </w:rPr>
              <w:t xml:space="preserve">3. </w:t>
            </w:r>
            <w:r w:rsidRPr="0058509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Kritizirati shvaćanja pojedinih instituta građanskog materijalnog i procesnog prava u literaturi i sudskoj praksi.</w:t>
            </w:r>
          </w:p>
        </w:tc>
      </w:tr>
      <w:tr w:rsidR="005117DA" w:rsidRPr="0058509F" w14:paraId="0C622C27" w14:textId="77777777" w:rsidTr="00E55813">
        <w:trPr>
          <w:trHeight w:val="255"/>
        </w:trPr>
        <w:tc>
          <w:tcPr>
            <w:tcW w:w="2440" w:type="dxa"/>
          </w:tcPr>
          <w:p w14:paraId="4B35CEBD" w14:textId="77777777" w:rsidR="005117DA" w:rsidRPr="0058509F" w:rsidRDefault="005117DA" w:rsidP="003028E3">
            <w:pPr>
              <w:numPr>
                <w:ilvl w:val="0"/>
                <w:numId w:val="3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58509F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lastRenderedPageBreak/>
              <w:t>KOGNITIVNO PODRUČJE ZNANJA I RAZUMIJEVANJA</w:t>
            </w:r>
          </w:p>
        </w:tc>
        <w:tc>
          <w:tcPr>
            <w:tcW w:w="6890" w:type="dxa"/>
            <w:shd w:val="clear" w:color="auto" w:fill="EEECE1" w:themeFill="background2"/>
          </w:tcPr>
          <w:p w14:paraId="6A48F815" w14:textId="77777777" w:rsidR="005117DA" w:rsidRPr="0058509F" w:rsidRDefault="005117DA" w:rsidP="006510B3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58509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Primjena</w:t>
            </w:r>
          </w:p>
        </w:tc>
      </w:tr>
      <w:tr w:rsidR="005117DA" w:rsidRPr="00450C03" w14:paraId="3C9BE8E8" w14:textId="77777777" w:rsidTr="00E55813">
        <w:trPr>
          <w:trHeight w:val="255"/>
        </w:trPr>
        <w:tc>
          <w:tcPr>
            <w:tcW w:w="2440" w:type="dxa"/>
          </w:tcPr>
          <w:p w14:paraId="2D448493" w14:textId="77777777" w:rsidR="005117DA" w:rsidRPr="0058509F" w:rsidRDefault="005117DA" w:rsidP="003028E3">
            <w:pPr>
              <w:numPr>
                <w:ilvl w:val="0"/>
                <w:numId w:val="3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58509F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VJEŠTINE</w:t>
            </w:r>
          </w:p>
        </w:tc>
        <w:tc>
          <w:tcPr>
            <w:tcW w:w="6890" w:type="dxa"/>
            <w:shd w:val="clear" w:color="auto" w:fill="EEECE1" w:themeFill="background2"/>
          </w:tcPr>
          <w:p w14:paraId="389EBBEB" w14:textId="77777777" w:rsidR="005117DA" w:rsidRPr="0058509F" w:rsidRDefault="005117DA" w:rsidP="006510B3">
            <w:pPr>
              <w:rPr>
                <w:rFonts w:ascii="Times New Roman" w:hAnsi="Times New Roman" w:cs="Times New Roman"/>
                <w:sz w:val="24"/>
                <w:szCs w:val="20"/>
                <w:lang w:val="hr-HR"/>
              </w:rPr>
            </w:pPr>
            <w:r w:rsidRPr="0058509F">
              <w:rPr>
                <w:rFonts w:ascii="Times New Roman" w:hAnsi="Times New Roman" w:cs="Times New Roman"/>
                <w:sz w:val="24"/>
                <w:szCs w:val="20"/>
                <w:lang w:val="hr-HR"/>
              </w:rPr>
              <w:t>Vještina upravljanja informacijama, istraživačke vještine, sposobnost kritike i samokritike, sposobnost prilagodbe novim situacijama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, etičnost</w:t>
            </w:r>
            <w:r w:rsidRPr="00585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vještina upravljanja informacijama</w:t>
            </w:r>
            <w:r w:rsidRPr="0058509F">
              <w:rPr>
                <w:rFonts w:ascii="Times New Roman" w:hAnsi="Times New Roman" w:cs="Times New Roman"/>
                <w:sz w:val="24"/>
                <w:szCs w:val="20"/>
                <w:lang w:val="hr-HR"/>
              </w:rPr>
              <w:t>.</w:t>
            </w:r>
          </w:p>
        </w:tc>
      </w:tr>
      <w:tr w:rsidR="005117DA" w:rsidRPr="00450C03" w14:paraId="182FFD99" w14:textId="77777777" w:rsidTr="00E55813">
        <w:trPr>
          <w:trHeight w:val="255"/>
        </w:trPr>
        <w:tc>
          <w:tcPr>
            <w:tcW w:w="2440" w:type="dxa"/>
          </w:tcPr>
          <w:p w14:paraId="4442F182" w14:textId="77777777" w:rsidR="005117DA" w:rsidRPr="0058509F" w:rsidRDefault="005117DA" w:rsidP="003028E3">
            <w:pPr>
              <w:numPr>
                <w:ilvl w:val="0"/>
                <w:numId w:val="3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58509F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SADRŽAJ UČENJA</w:t>
            </w:r>
          </w:p>
        </w:tc>
        <w:tc>
          <w:tcPr>
            <w:tcW w:w="6890" w:type="dxa"/>
            <w:shd w:val="clear" w:color="auto" w:fill="EEECE1" w:themeFill="background2"/>
          </w:tcPr>
          <w:p w14:paraId="5737F146" w14:textId="77777777" w:rsidR="005117DA" w:rsidRPr="0058509F" w:rsidRDefault="005117DA" w:rsidP="006510B3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58509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Izborni sadržaj – seminar nema zadane nastavne cjeline, već one ovise o odabranoj temi</w:t>
            </w:r>
          </w:p>
        </w:tc>
      </w:tr>
      <w:tr w:rsidR="005117DA" w:rsidRPr="0058509F" w14:paraId="75137D7B" w14:textId="77777777" w:rsidTr="00E55813">
        <w:trPr>
          <w:trHeight w:val="255"/>
        </w:trPr>
        <w:tc>
          <w:tcPr>
            <w:tcW w:w="2440" w:type="dxa"/>
          </w:tcPr>
          <w:p w14:paraId="04209108" w14:textId="77777777" w:rsidR="005117DA" w:rsidRPr="0058509F" w:rsidRDefault="005117DA" w:rsidP="003028E3">
            <w:pPr>
              <w:numPr>
                <w:ilvl w:val="0"/>
                <w:numId w:val="3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58509F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NASTAVNE METODE</w:t>
            </w:r>
          </w:p>
        </w:tc>
        <w:tc>
          <w:tcPr>
            <w:tcW w:w="6890" w:type="dxa"/>
            <w:shd w:val="clear" w:color="auto" w:fill="EEECE1" w:themeFill="background2"/>
          </w:tcPr>
          <w:p w14:paraId="70688717" w14:textId="77777777" w:rsidR="005117DA" w:rsidRPr="0058509F" w:rsidRDefault="005117DA" w:rsidP="006510B3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hr-HR"/>
              </w:rPr>
              <w:t>Izrada pisanog rada</w:t>
            </w:r>
          </w:p>
        </w:tc>
      </w:tr>
      <w:tr w:rsidR="005117DA" w:rsidRPr="0058509F" w14:paraId="63C6CAD7" w14:textId="77777777" w:rsidTr="00E55813">
        <w:trPr>
          <w:trHeight w:val="255"/>
        </w:trPr>
        <w:tc>
          <w:tcPr>
            <w:tcW w:w="2440" w:type="dxa"/>
          </w:tcPr>
          <w:p w14:paraId="07C1C8E7" w14:textId="77777777" w:rsidR="005117DA" w:rsidRPr="0058509F" w:rsidRDefault="005117DA" w:rsidP="003028E3">
            <w:pPr>
              <w:numPr>
                <w:ilvl w:val="0"/>
                <w:numId w:val="3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58509F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METODE VREDNOVANJA</w:t>
            </w:r>
          </w:p>
        </w:tc>
        <w:tc>
          <w:tcPr>
            <w:tcW w:w="6890" w:type="dxa"/>
            <w:shd w:val="clear" w:color="auto" w:fill="EEECE1" w:themeFill="background2"/>
          </w:tcPr>
          <w:p w14:paraId="30450B14" w14:textId="77777777" w:rsidR="005117DA" w:rsidRPr="0058509F" w:rsidRDefault="005117DA" w:rsidP="006510B3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AF639B">
              <w:rPr>
                <w:rFonts w:ascii="Times New Roman" w:hAnsi="Times New Roman" w:cs="Times New Roman"/>
                <w:sz w:val="24"/>
                <w:szCs w:val="20"/>
                <w:lang w:val="hr-HR"/>
              </w:rPr>
              <w:t>Vrednovanje završenog seminarskog rada.</w:t>
            </w:r>
          </w:p>
        </w:tc>
      </w:tr>
      <w:tr w:rsidR="005117DA" w:rsidRPr="00450C03" w14:paraId="3C62183D" w14:textId="77777777" w:rsidTr="00E55813">
        <w:trPr>
          <w:trHeight w:val="255"/>
        </w:trPr>
        <w:tc>
          <w:tcPr>
            <w:tcW w:w="2440" w:type="dxa"/>
            <w:shd w:val="clear" w:color="auto" w:fill="DBE5F1" w:themeFill="accent1" w:themeFillTint="33"/>
          </w:tcPr>
          <w:p w14:paraId="5C608C5F" w14:textId="77777777" w:rsidR="005117DA" w:rsidRPr="0058509F" w:rsidRDefault="005117DA" w:rsidP="00E55813">
            <w:pPr>
              <w:ind w:left="360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58509F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ISHOD UČENJA (NAZIV)</w:t>
            </w:r>
          </w:p>
        </w:tc>
        <w:tc>
          <w:tcPr>
            <w:tcW w:w="6890" w:type="dxa"/>
            <w:shd w:val="clear" w:color="auto" w:fill="DBE5F1" w:themeFill="accent1" w:themeFillTint="33"/>
          </w:tcPr>
          <w:p w14:paraId="7EF5F26C" w14:textId="77777777" w:rsidR="005117DA" w:rsidRPr="0058509F" w:rsidRDefault="00450C03" w:rsidP="006510B3">
            <w:p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Kritički usporediti temeljne institute osiguranja u kontekstu različitih vrsta osiguranja</w:t>
            </w:r>
          </w:p>
        </w:tc>
      </w:tr>
      <w:tr w:rsidR="005117DA" w:rsidRPr="00450C03" w14:paraId="093B4A6F" w14:textId="77777777" w:rsidTr="00E55813">
        <w:trPr>
          <w:trHeight w:val="255"/>
        </w:trPr>
        <w:tc>
          <w:tcPr>
            <w:tcW w:w="2440" w:type="dxa"/>
          </w:tcPr>
          <w:p w14:paraId="1A48B182" w14:textId="77777777" w:rsidR="005117DA" w:rsidRPr="0058509F" w:rsidRDefault="005117DA" w:rsidP="003028E3">
            <w:pPr>
              <w:numPr>
                <w:ilvl w:val="0"/>
                <w:numId w:val="4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58509F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EECE1" w:themeFill="background2"/>
          </w:tcPr>
          <w:p w14:paraId="71CE776E" w14:textId="77777777" w:rsidR="005117DA" w:rsidRDefault="00450C03" w:rsidP="006510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13. U</w:t>
            </w:r>
            <w:r w:rsidRPr="008F131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sporediti specifičnosti ugovora o osiguranju osoba i ugovora o osiguranju imovine te načine njihovog korištenja u praksi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  <w:p w14:paraId="18C8A170" w14:textId="77777777" w:rsidR="005117DA" w:rsidRDefault="005117DA" w:rsidP="006510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17. O</w:t>
            </w:r>
            <w:r w:rsidRPr="008F131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blikovati normativna rješenja i javne politike u području građanskopravnih i obiteljskopravne znanosti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  <w:p w14:paraId="63E5FD82" w14:textId="77777777" w:rsidR="005117DA" w:rsidRPr="0058509F" w:rsidRDefault="005117DA" w:rsidP="006510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18. G</w:t>
            </w:r>
            <w:r w:rsidRPr="008F131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enerirati nova specijalistička znanja i spoznaje radom na znanstvenim i stručnim projektima</w:t>
            </w:r>
          </w:p>
        </w:tc>
      </w:tr>
      <w:tr w:rsidR="005117DA" w:rsidRPr="0058509F" w14:paraId="61056B63" w14:textId="77777777" w:rsidTr="00E55813">
        <w:trPr>
          <w:trHeight w:val="255"/>
        </w:trPr>
        <w:tc>
          <w:tcPr>
            <w:tcW w:w="2440" w:type="dxa"/>
          </w:tcPr>
          <w:p w14:paraId="42A32E82" w14:textId="77777777" w:rsidR="005117DA" w:rsidRPr="0058509F" w:rsidRDefault="005117DA" w:rsidP="003028E3">
            <w:pPr>
              <w:numPr>
                <w:ilvl w:val="0"/>
                <w:numId w:val="4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58509F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EECE1" w:themeFill="background2"/>
          </w:tcPr>
          <w:p w14:paraId="093C152F" w14:textId="77777777" w:rsidR="005117DA" w:rsidRPr="0058509F" w:rsidRDefault="005117DA" w:rsidP="006510B3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58509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Vrednovanje</w:t>
            </w:r>
          </w:p>
        </w:tc>
      </w:tr>
      <w:tr w:rsidR="005117DA" w:rsidRPr="00450C03" w14:paraId="543EC164" w14:textId="77777777" w:rsidTr="00E55813">
        <w:trPr>
          <w:trHeight w:val="255"/>
        </w:trPr>
        <w:tc>
          <w:tcPr>
            <w:tcW w:w="2440" w:type="dxa"/>
          </w:tcPr>
          <w:p w14:paraId="27F5A176" w14:textId="77777777" w:rsidR="005117DA" w:rsidRPr="0058509F" w:rsidRDefault="005117DA" w:rsidP="003028E3">
            <w:pPr>
              <w:numPr>
                <w:ilvl w:val="0"/>
                <w:numId w:val="4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58509F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VJEŠTINE</w:t>
            </w:r>
          </w:p>
        </w:tc>
        <w:tc>
          <w:tcPr>
            <w:tcW w:w="6890" w:type="dxa"/>
            <w:shd w:val="clear" w:color="auto" w:fill="EEECE1" w:themeFill="background2"/>
          </w:tcPr>
          <w:p w14:paraId="1540064F" w14:textId="77777777" w:rsidR="005117DA" w:rsidRPr="0058509F" w:rsidRDefault="005117DA" w:rsidP="006510B3">
            <w:pPr>
              <w:rPr>
                <w:rFonts w:ascii="Times New Roman" w:hAnsi="Times New Roman" w:cs="Times New Roman"/>
                <w:sz w:val="24"/>
                <w:szCs w:val="20"/>
                <w:lang w:val="hr-HR"/>
              </w:rPr>
            </w:pPr>
            <w:r w:rsidRPr="0058509F">
              <w:rPr>
                <w:rFonts w:ascii="Times New Roman" w:hAnsi="Times New Roman" w:cs="Times New Roman"/>
                <w:sz w:val="24"/>
                <w:szCs w:val="20"/>
                <w:lang w:val="hr-HR"/>
              </w:rPr>
              <w:t>Vještina upravljanja informacijama, istraživačke vještine, sposobnost kritike i samokritike, sposobnost prilagodbe novim situacijama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, etičnost</w:t>
            </w:r>
            <w:r w:rsidRPr="00585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vještina upravljanja informacijama</w:t>
            </w:r>
            <w:r w:rsidRPr="0058509F">
              <w:rPr>
                <w:rFonts w:ascii="Times New Roman" w:hAnsi="Times New Roman" w:cs="Times New Roman"/>
                <w:sz w:val="24"/>
                <w:szCs w:val="20"/>
                <w:lang w:val="hr-HR"/>
              </w:rPr>
              <w:t>.</w:t>
            </w:r>
          </w:p>
        </w:tc>
      </w:tr>
      <w:tr w:rsidR="005117DA" w:rsidRPr="00450C03" w14:paraId="7A0B856B" w14:textId="77777777" w:rsidTr="00E55813">
        <w:trPr>
          <w:trHeight w:val="255"/>
        </w:trPr>
        <w:tc>
          <w:tcPr>
            <w:tcW w:w="2440" w:type="dxa"/>
          </w:tcPr>
          <w:p w14:paraId="068DF81E" w14:textId="77777777" w:rsidR="005117DA" w:rsidRPr="0058509F" w:rsidRDefault="005117DA" w:rsidP="003028E3">
            <w:pPr>
              <w:numPr>
                <w:ilvl w:val="0"/>
                <w:numId w:val="4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58509F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SADRŽAJ UČENJA</w:t>
            </w:r>
          </w:p>
        </w:tc>
        <w:tc>
          <w:tcPr>
            <w:tcW w:w="6890" w:type="dxa"/>
            <w:shd w:val="clear" w:color="auto" w:fill="EEECE1" w:themeFill="background2"/>
          </w:tcPr>
          <w:p w14:paraId="0F7441C3" w14:textId="77777777" w:rsidR="005117DA" w:rsidRPr="0058509F" w:rsidRDefault="005117DA" w:rsidP="006510B3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58509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Izborni sadržaj – seminar nema zadane nastavne cjeline, već one ovise o odabranoj temi</w:t>
            </w:r>
          </w:p>
        </w:tc>
      </w:tr>
      <w:tr w:rsidR="005117DA" w:rsidRPr="0058509F" w14:paraId="09F6A762" w14:textId="77777777" w:rsidTr="00E55813">
        <w:trPr>
          <w:trHeight w:val="255"/>
        </w:trPr>
        <w:tc>
          <w:tcPr>
            <w:tcW w:w="2440" w:type="dxa"/>
          </w:tcPr>
          <w:p w14:paraId="270A40D3" w14:textId="77777777" w:rsidR="005117DA" w:rsidRPr="0058509F" w:rsidRDefault="005117DA" w:rsidP="003028E3">
            <w:pPr>
              <w:numPr>
                <w:ilvl w:val="0"/>
                <w:numId w:val="4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58509F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NASTAVNE METODE</w:t>
            </w:r>
          </w:p>
        </w:tc>
        <w:tc>
          <w:tcPr>
            <w:tcW w:w="6890" w:type="dxa"/>
            <w:shd w:val="clear" w:color="auto" w:fill="EEECE1" w:themeFill="background2"/>
          </w:tcPr>
          <w:p w14:paraId="4F65A84E" w14:textId="77777777" w:rsidR="005117DA" w:rsidRPr="0058509F" w:rsidRDefault="005117DA" w:rsidP="006510B3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hr-HR"/>
              </w:rPr>
              <w:t>Izrada pisanog rada</w:t>
            </w:r>
          </w:p>
        </w:tc>
      </w:tr>
      <w:tr w:rsidR="005117DA" w:rsidRPr="0058509F" w14:paraId="66A4E7DC" w14:textId="77777777" w:rsidTr="00E55813">
        <w:trPr>
          <w:trHeight w:val="255"/>
        </w:trPr>
        <w:tc>
          <w:tcPr>
            <w:tcW w:w="2440" w:type="dxa"/>
          </w:tcPr>
          <w:p w14:paraId="5680156B" w14:textId="77777777" w:rsidR="005117DA" w:rsidRPr="0058509F" w:rsidRDefault="005117DA" w:rsidP="003028E3">
            <w:pPr>
              <w:numPr>
                <w:ilvl w:val="0"/>
                <w:numId w:val="4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58509F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METODE VREDNOVANJA</w:t>
            </w:r>
          </w:p>
        </w:tc>
        <w:tc>
          <w:tcPr>
            <w:tcW w:w="6890" w:type="dxa"/>
            <w:shd w:val="clear" w:color="auto" w:fill="EEECE1" w:themeFill="background2"/>
          </w:tcPr>
          <w:p w14:paraId="0AC29A44" w14:textId="77777777" w:rsidR="005117DA" w:rsidRPr="0058509F" w:rsidRDefault="005117DA" w:rsidP="006510B3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AF639B">
              <w:rPr>
                <w:rFonts w:ascii="Times New Roman" w:hAnsi="Times New Roman" w:cs="Times New Roman"/>
                <w:sz w:val="24"/>
                <w:szCs w:val="20"/>
                <w:lang w:val="hr-HR"/>
              </w:rPr>
              <w:t>Vrednovanje završenog seminarskog rada.</w:t>
            </w:r>
          </w:p>
        </w:tc>
      </w:tr>
      <w:tr w:rsidR="0058509F" w:rsidRPr="00450C03" w14:paraId="58FD4A5A" w14:textId="77777777" w:rsidTr="00E55813">
        <w:trPr>
          <w:trHeight w:val="255"/>
        </w:trPr>
        <w:tc>
          <w:tcPr>
            <w:tcW w:w="2440" w:type="dxa"/>
            <w:shd w:val="clear" w:color="auto" w:fill="DBE5F1" w:themeFill="accent1" w:themeFillTint="33"/>
          </w:tcPr>
          <w:p w14:paraId="5F5FD5DC" w14:textId="77777777" w:rsidR="0058509F" w:rsidRPr="0058509F" w:rsidRDefault="0058509F" w:rsidP="00E55813">
            <w:pPr>
              <w:ind w:left="360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58509F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ISHOD UČENJA (NAZIV)</w:t>
            </w:r>
          </w:p>
        </w:tc>
        <w:tc>
          <w:tcPr>
            <w:tcW w:w="6890" w:type="dxa"/>
            <w:shd w:val="clear" w:color="auto" w:fill="DBE5F1" w:themeFill="accent1" w:themeFillTint="33"/>
          </w:tcPr>
          <w:p w14:paraId="7A9C4B2F" w14:textId="77777777" w:rsidR="0058509F" w:rsidRPr="0058509F" w:rsidRDefault="0058509F" w:rsidP="00450C03">
            <w:p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58509F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Predložiti izmjene i dopune postojećeg pravnog okvira prava</w:t>
            </w:r>
            <w:r w:rsidR="00450C03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 osiguranja</w:t>
            </w:r>
          </w:p>
        </w:tc>
      </w:tr>
      <w:tr w:rsidR="0058509F" w:rsidRPr="00450C03" w14:paraId="0E10FF84" w14:textId="77777777" w:rsidTr="00E55813">
        <w:trPr>
          <w:trHeight w:val="255"/>
        </w:trPr>
        <w:tc>
          <w:tcPr>
            <w:tcW w:w="2440" w:type="dxa"/>
          </w:tcPr>
          <w:p w14:paraId="081A3757" w14:textId="77777777" w:rsidR="0058509F" w:rsidRPr="0058509F" w:rsidRDefault="0058509F" w:rsidP="003028E3">
            <w:pPr>
              <w:numPr>
                <w:ilvl w:val="0"/>
                <w:numId w:val="5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58509F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EECE1" w:themeFill="background2"/>
          </w:tcPr>
          <w:p w14:paraId="70C9B382" w14:textId="77777777" w:rsidR="0058509F" w:rsidRPr="0058509F" w:rsidRDefault="0058509F" w:rsidP="006510B3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58509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3. Kritizirati shvaćanja pojedinih instituta građanskog materijalnog i procesnog prava u literaturi i sudskoj praksi</w:t>
            </w:r>
          </w:p>
          <w:p w14:paraId="04F87732" w14:textId="77777777" w:rsidR="0058509F" w:rsidRDefault="0058509F" w:rsidP="006510B3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58509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4. Predložiti izmjene postojećeg normativnog okvira s obzirom na uočene poteškoće u njegovoj primjeni</w:t>
            </w:r>
            <w:r w:rsidR="005117D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  <w:p w14:paraId="4B015B1B" w14:textId="77777777" w:rsidR="005117DA" w:rsidRPr="0058509F" w:rsidRDefault="005117DA" w:rsidP="006510B3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18. G</w:t>
            </w:r>
            <w:r w:rsidRPr="008F131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enerirati nova specijalistička znanja i spoznaje radom na znanstvenim i stručnim projektima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</w:tr>
      <w:tr w:rsidR="0058509F" w:rsidRPr="0058509F" w14:paraId="26AF203F" w14:textId="77777777" w:rsidTr="00E55813">
        <w:trPr>
          <w:trHeight w:val="255"/>
        </w:trPr>
        <w:tc>
          <w:tcPr>
            <w:tcW w:w="2440" w:type="dxa"/>
          </w:tcPr>
          <w:p w14:paraId="3D27233A" w14:textId="77777777" w:rsidR="0058509F" w:rsidRPr="0058509F" w:rsidRDefault="0058509F" w:rsidP="003028E3">
            <w:pPr>
              <w:numPr>
                <w:ilvl w:val="0"/>
                <w:numId w:val="5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58509F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lastRenderedPageBreak/>
              <w:t>KOGNITIVNO PODRUČJE ZNANJA I RAZUMIJEVANJA</w:t>
            </w:r>
          </w:p>
        </w:tc>
        <w:tc>
          <w:tcPr>
            <w:tcW w:w="6890" w:type="dxa"/>
            <w:shd w:val="clear" w:color="auto" w:fill="EEECE1" w:themeFill="background2"/>
          </w:tcPr>
          <w:p w14:paraId="217F2B5C" w14:textId="77777777" w:rsidR="0058509F" w:rsidRPr="0058509F" w:rsidRDefault="0058509F" w:rsidP="006510B3">
            <w:pPr>
              <w:rPr>
                <w:rFonts w:ascii="Times New Roman" w:hAnsi="Times New Roman" w:cs="Times New Roman"/>
                <w:sz w:val="24"/>
                <w:szCs w:val="20"/>
                <w:lang w:val="hr-HR"/>
              </w:rPr>
            </w:pPr>
            <w:r w:rsidRPr="0058509F">
              <w:rPr>
                <w:rFonts w:ascii="Times New Roman" w:hAnsi="Times New Roman" w:cs="Times New Roman"/>
                <w:sz w:val="24"/>
                <w:szCs w:val="20"/>
                <w:lang w:val="hr-HR"/>
              </w:rPr>
              <w:t>Sinteza</w:t>
            </w:r>
          </w:p>
        </w:tc>
      </w:tr>
      <w:tr w:rsidR="005117DA" w:rsidRPr="00450C03" w14:paraId="6B40A2DA" w14:textId="77777777" w:rsidTr="00E55813">
        <w:trPr>
          <w:trHeight w:val="255"/>
        </w:trPr>
        <w:tc>
          <w:tcPr>
            <w:tcW w:w="2440" w:type="dxa"/>
          </w:tcPr>
          <w:p w14:paraId="2774D0BA" w14:textId="77777777" w:rsidR="005117DA" w:rsidRPr="0058509F" w:rsidRDefault="005117DA" w:rsidP="003028E3">
            <w:pPr>
              <w:numPr>
                <w:ilvl w:val="0"/>
                <w:numId w:val="5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58509F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VJEŠTINE</w:t>
            </w:r>
          </w:p>
        </w:tc>
        <w:tc>
          <w:tcPr>
            <w:tcW w:w="6890" w:type="dxa"/>
            <w:shd w:val="clear" w:color="auto" w:fill="EEECE1" w:themeFill="background2"/>
          </w:tcPr>
          <w:p w14:paraId="4778401E" w14:textId="77777777" w:rsidR="005117DA" w:rsidRPr="0058509F" w:rsidRDefault="005117DA" w:rsidP="006510B3">
            <w:pPr>
              <w:rPr>
                <w:rFonts w:ascii="Times New Roman" w:hAnsi="Times New Roman" w:cs="Times New Roman"/>
                <w:sz w:val="24"/>
                <w:szCs w:val="20"/>
                <w:lang w:val="hr-HR"/>
              </w:rPr>
            </w:pPr>
            <w:r w:rsidRPr="0058509F">
              <w:rPr>
                <w:rFonts w:ascii="Times New Roman" w:hAnsi="Times New Roman" w:cs="Times New Roman"/>
                <w:sz w:val="24"/>
                <w:szCs w:val="20"/>
                <w:lang w:val="hr-HR"/>
              </w:rPr>
              <w:t>Vještina upravljanja informacijama, istraživačke vještine, sposobnost kritike i samokritike, sposobnost prilagodbe novim situacijama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, etičnost</w:t>
            </w:r>
            <w:r w:rsidRPr="00585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vještina upravljanja informacijama</w:t>
            </w:r>
            <w:r w:rsidRPr="0058509F">
              <w:rPr>
                <w:rFonts w:ascii="Times New Roman" w:hAnsi="Times New Roman" w:cs="Times New Roman"/>
                <w:sz w:val="24"/>
                <w:szCs w:val="20"/>
                <w:lang w:val="hr-HR"/>
              </w:rPr>
              <w:t>.</w:t>
            </w:r>
          </w:p>
        </w:tc>
      </w:tr>
      <w:tr w:rsidR="0058509F" w:rsidRPr="00450C03" w14:paraId="62CC0A89" w14:textId="77777777" w:rsidTr="00E55813">
        <w:trPr>
          <w:trHeight w:val="255"/>
        </w:trPr>
        <w:tc>
          <w:tcPr>
            <w:tcW w:w="2440" w:type="dxa"/>
          </w:tcPr>
          <w:p w14:paraId="29B46AE0" w14:textId="77777777" w:rsidR="0058509F" w:rsidRPr="0058509F" w:rsidRDefault="0058509F" w:rsidP="003028E3">
            <w:pPr>
              <w:numPr>
                <w:ilvl w:val="0"/>
                <w:numId w:val="5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58509F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SADRŽAJ UČENJA</w:t>
            </w:r>
          </w:p>
        </w:tc>
        <w:tc>
          <w:tcPr>
            <w:tcW w:w="6890" w:type="dxa"/>
            <w:shd w:val="clear" w:color="auto" w:fill="EEECE1" w:themeFill="background2"/>
          </w:tcPr>
          <w:p w14:paraId="0974D996" w14:textId="77777777" w:rsidR="0058509F" w:rsidRPr="0058509F" w:rsidRDefault="0058509F" w:rsidP="006510B3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58509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Izborni sadržaj – seminar nema zadane nastavne cjeline, već one ovise o odabranoj temi</w:t>
            </w:r>
          </w:p>
        </w:tc>
      </w:tr>
      <w:tr w:rsidR="005117DA" w:rsidRPr="0058509F" w14:paraId="05FEAEED" w14:textId="77777777" w:rsidTr="00E55813">
        <w:trPr>
          <w:trHeight w:val="255"/>
        </w:trPr>
        <w:tc>
          <w:tcPr>
            <w:tcW w:w="2440" w:type="dxa"/>
          </w:tcPr>
          <w:p w14:paraId="48BD08B4" w14:textId="77777777" w:rsidR="005117DA" w:rsidRPr="0058509F" w:rsidRDefault="005117DA" w:rsidP="008024C9">
            <w:pPr>
              <w:numPr>
                <w:ilvl w:val="0"/>
                <w:numId w:val="18"/>
              </w:numPr>
              <w:ind w:left="259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58509F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NASTAVNE METODE</w:t>
            </w:r>
          </w:p>
        </w:tc>
        <w:tc>
          <w:tcPr>
            <w:tcW w:w="6890" w:type="dxa"/>
            <w:shd w:val="clear" w:color="auto" w:fill="EEECE1" w:themeFill="background2"/>
          </w:tcPr>
          <w:p w14:paraId="1703C08D" w14:textId="77777777" w:rsidR="005117DA" w:rsidRPr="0058509F" w:rsidRDefault="005117DA" w:rsidP="006510B3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hr-HR"/>
              </w:rPr>
              <w:t>Izrada pisanog rada</w:t>
            </w:r>
          </w:p>
        </w:tc>
      </w:tr>
      <w:tr w:rsidR="005117DA" w:rsidRPr="0058509F" w14:paraId="4E30A210" w14:textId="77777777" w:rsidTr="00E55813">
        <w:trPr>
          <w:trHeight w:val="255"/>
        </w:trPr>
        <w:tc>
          <w:tcPr>
            <w:tcW w:w="2440" w:type="dxa"/>
          </w:tcPr>
          <w:p w14:paraId="16897B70" w14:textId="77777777" w:rsidR="005117DA" w:rsidRPr="0058509F" w:rsidRDefault="005117DA" w:rsidP="008024C9">
            <w:pPr>
              <w:numPr>
                <w:ilvl w:val="0"/>
                <w:numId w:val="18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58509F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METODE VREDNOVANJA</w:t>
            </w:r>
          </w:p>
        </w:tc>
        <w:tc>
          <w:tcPr>
            <w:tcW w:w="6890" w:type="dxa"/>
            <w:shd w:val="clear" w:color="auto" w:fill="EEECE1" w:themeFill="background2"/>
          </w:tcPr>
          <w:p w14:paraId="33513A26" w14:textId="77777777" w:rsidR="005117DA" w:rsidRPr="0058509F" w:rsidRDefault="005117DA" w:rsidP="006510B3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AF639B">
              <w:rPr>
                <w:rFonts w:ascii="Times New Roman" w:hAnsi="Times New Roman" w:cs="Times New Roman"/>
                <w:sz w:val="24"/>
                <w:szCs w:val="20"/>
                <w:lang w:val="hr-HR"/>
              </w:rPr>
              <w:t>Vrednovanje završenog seminarskog rada.</w:t>
            </w:r>
          </w:p>
        </w:tc>
      </w:tr>
    </w:tbl>
    <w:p w14:paraId="07278B43" w14:textId="77777777" w:rsidR="00B748C1" w:rsidRPr="0058509F" w:rsidRDefault="00B748C1">
      <w:pPr>
        <w:rPr>
          <w:lang w:val="hr-HR"/>
        </w:rPr>
      </w:pPr>
    </w:p>
    <w:sectPr w:rsidR="00B748C1" w:rsidRPr="005850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65229"/>
    <w:multiLevelType w:val="multilevel"/>
    <w:tmpl w:val="30AA50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0F155E"/>
    <w:multiLevelType w:val="hybridMultilevel"/>
    <w:tmpl w:val="B6B865E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BE2210"/>
    <w:multiLevelType w:val="hybridMultilevel"/>
    <w:tmpl w:val="9D10EC5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241E40"/>
    <w:multiLevelType w:val="hybridMultilevel"/>
    <w:tmpl w:val="F364EF9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D2A254D"/>
    <w:multiLevelType w:val="hybridMultilevel"/>
    <w:tmpl w:val="7CE03C6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D223F6"/>
    <w:multiLevelType w:val="hybridMultilevel"/>
    <w:tmpl w:val="A9BACD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9B4271"/>
    <w:multiLevelType w:val="hybridMultilevel"/>
    <w:tmpl w:val="796CA28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5E10F31"/>
    <w:multiLevelType w:val="hybridMultilevel"/>
    <w:tmpl w:val="EABCBF1E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6B97D88"/>
    <w:multiLevelType w:val="hybridMultilevel"/>
    <w:tmpl w:val="A80E9D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B500CE"/>
    <w:multiLevelType w:val="hybridMultilevel"/>
    <w:tmpl w:val="81CCF3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66F33E0"/>
    <w:multiLevelType w:val="hybridMultilevel"/>
    <w:tmpl w:val="B8422E7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C8E6F15"/>
    <w:multiLevelType w:val="hybridMultilevel"/>
    <w:tmpl w:val="98CAE31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E2F7DD0"/>
    <w:multiLevelType w:val="multilevel"/>
    <w:tmpl w:val="DEEA4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01418BE"/>
    <w:multiLevelType w:val="hybridMultilevel"/>
    <w:tmpl w:val="D45C5C54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43D4277"/>
    <w:multiLevelType w:val="hybridMultilevel"/>
    <w:tmpl w:val="7CE03C6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F14B06"/>
    <w:multiLevelType w:val="hybridMultilevel"/>
    <w:tmpl w:val="81CCF3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3CD59A1"/>
    <w:multiLevelType w:val="hybridMultilevel"/>
    <w:tmpl w:val="B08444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692B40"/>
    <w:multiLevelType w:val="hybridMultilevel"/>
    <w:tmpl w:val="D6B0D3D6"/>
    <w:lvl w:ilvl="0" w:tplc="C5004C1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933683"/>
    <w:multiLevelType w:val="hybridMultilevel"/>
    <w:tmpl w:val="7CE03C6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0F70F0"/>
    <w:multiLevelType w:val="hybridMultilevel"/>
    <w:tmpl w:val="7CE03C6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3965F6"/>
    <w:multiLevelType w:val="hybridMultilevel"/>
    <w:tmpl w:val="AE603BA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0490DEC"/>
    <w:multiLevelType w:val="hybridMultilevel"/>
    <w:tmpl w:val="B738682A"/>
    <w:lvl w:ilvl="0" w:tplc="98C41EA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0728B8"/>
    <w:multiLevelType w:val="hybridMultilevel"/>
    <w:tmpl w:val="9D10EC5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EC5749"/>
    <w:multiLevelType w:val="hybridMultilevel"/>
    <w:tmpl w:val="C27CBE5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B5B5FB8"/>
    <w:multiLevelType w:val="hybridMultilevel"/>
    <w:tmpl w:val="F364EF9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C7B6927"/>
    <w:multiLevelType w:val="hybridMultilevel"/>
    <w:tmpl w:val="7CE03C6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0B05B6"/>
    <w:multiLevelType w:val="hybridMultilevel"/>
    <w:tmpl w:val="EABCBF1E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8023814"/>
    <w:multiLevelType w:val="multilevel"/>
    <w:tmpl w:val="30AA50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A1F4DB4"/>
    <w:multiLevelType w:val="hybridMultilevel"/>
    <w:tmpl w:val="B6B865E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0"/>
  </w:num>
  <w:num w:numId="3">
    <w:abstractNumId w:val="20"/>
  </w:num>
  <w:num w:numId="4">
    <w:abstractNumId w:val="23"/>
  </w:num>
  <w:num w:numId="5">
    <w:abstractNumId w:val="24"/>
  </w:num>
  <w:num w:numId="6">
    <w:abstractNumId w:val="6"/>
  </w:num>
  <w:num w:numId="7">
    <w:abstractNumId w:val="15"/>
  </w:num>
  <w:num w:numId="8">
    <w:abstractNumId w:val="11"/>
  </w:num>
  <w:num w:numId="9">
    <w:abstractNumId w:val="5"/>
  </w:num>
  <w:num w:numId="10">
    <w:abstractNumId w:val="4"/>
  </w:num>
  <w:num w:numId="11">
    <w:abstractNumId w:val="18"/>
  </w:num>
  <w:num w:numId="12">
    <w:abstractNumId w:val="19"/>
  </w:num>
  <w:num w:numId="13">
    <w:abstractNumId w:val="9"/>
  </w:num>
  <w:num w:numId="14">
    <w:abstractNumId w:val="13"/>
  </w:num>
  <w:num w:numId="15">
    <w:abstractNumId w:val="7"/>
  </w:num>
  <w:num w:numId="16">
    <w:abstractNumId w:val="3"/>
  </w:num>
  <w:num w:numId="17">
    <w:abstractNumId w:val="26"/>
  </w:num>
  <w:num w:numId="18">
    <w:abstractNumId w:val="17"/>
  </w:num>
  <w:num w:numId="19">
    <w:abstractNumId w:val="21"/>
  </w:num>
  <w:num w:numId="20">
    <w:abstractNumId w:val="22"/>
  </w:num>
  <w:num w:numId="21">
    <w:abstractNumId w:val="25"/>
  </w:num>
  <w:num w:numId="22">
    <w:abstractNumId w:val="2"/>
  </w:num>
  <w:num w:numId="23">
    <w:abstractNumId w:val="14"/>
  </w:num>
  <w:num w:numId="24">
    <w:abstractNumId w:val="1"/>
  </w:num>
  <w:num w:numId="25">
    <w:abstractNumId w:val="28"/>
  </w:num>
  <w:num w:numId="26">
    <w:abstractNumId w:val="12"/>
  </w:num>
  <w:num w:numId="27">
    <w:abstractNumId w:val="27"/>
  </w:num>
  <w:num w:numId="28">
    <w:abstractNumId w:val="0"/>
  </w:num>
  <w:num w:numId="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8E3"/>
    <w:rsid w:val="000002F2"/>
    <w:rsid w:val="000626C1"/>
    <w:rsid w:val="00063609"/>
    <w:rsid w:val="000C5CDD"/>
    <w:rsid w:val="00122EA5"/>
    <w:rsid w:val="00143B7F"/>
    <w:rsid w:val="00256E76"/>
    <w:rsid w:val="00274BCC"/>
    <w:rsid w:val="002D4B2A"/>
    <w:rsid w:val="002E434B"/>
    <w:rsid w:val="002E7F62"/>
    <w:rsid w:val="003028E3"/>
    <w:rsid w:val="00310968"/>
    <w:rsid w:val="003C4316"/>
    <w:rsid w:val="003E5AF5"/>
    <w:rsid w:val="003E630A"/>
    <w:rsid w:val="00450C03"/>
    <w:rsid w:val="005117DA"/>
    <w:rsid w:val="00532CEF"/>
    <w:rsid w:val="0058509F"/>
    <w:rsid w:val="005D1A9C"/>
    <w:rsid w:val="006167C8"/>
    <w:rsid w:val="006A2A3E"/>
    <w:rsid w:val="007F2CE3"/>
    <w:rsid w:val="008024C9"/>
    <w:rsid w:val="008E7B44"/>
    <w:rsid w:val="00916267"/>
    <w:rsid w:val="00957710"/>
    <w:rsid w:val="00961635"/>
    <w:rsid w:val="00AD6A69"/>
    <w:rsid w:val="00AF2A91"/>
    <w:rsid w:val="00AF639B"/>
    <w:rsid w:val="00B66EE8"/>
    <w:rsid w:val="00B748C1"/>
    <w:rsid w:val="00C41D3E"/>
    <w:rsid w:val="00CD0D33"/>
    <w:rsid w:val="00DD13AB"/>
    <w:rsid w:val="00E30003"/>
    <w:rsid w:val="00E967AF"/>
    <w:rsid w:val="00F579B4"/>
    <w:rsid w:val="00F60BEA"/>
    <w:rsid w:val="00FF5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E7D6F"/>
  <w15:docId w15:val="{A379278F-9C0C-4E71-A005-47734C2F0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28E3"/>
    <w:pPr>
      <w:spacing w:after="160" w:line="259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630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E7F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7F6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7F62"/>
    <w:rPr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7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F62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906</Words>
  <Characters>5169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 Stilinović</dc:creator>
  <cp:lastModifiedBy>Windows User</cp:lastModifiedBy>
  <cp:revision>3</cp:revision>
  <dcterms:created xsi:type="dcterms:W3CDTF">2021-07-15T13:54:00Z</dcterms:created>
  <dcterms:modified xsi:type="dcterms:W3CDTF">2021-07-17T18:23:00Z</dcterms:modified>
</cp:coreProperties>
</file>