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0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0"/>
        <w:gridCol w:w="6890"/>
      </w:tblGrid>
      <w:tr w:rsidR="005E33DB" w:rsidRPr="00D62E2F" w:rsidTr="003F03F7">
        <w:trPr>
          <w:trHeight w:val="570"/>
        </w:trPr>
        <w:tc>
          <w:tcPr>
            <w:tcW w:w="2440" w:type="dxa"/>
            <w:shd w:val="clear" w:color="auto" w:fill="9CC3E5"/>
          </w:tcPr>
          <w:p w:rsidR="005E33DB" w:rsidRPr="00D62E2F" w:rsidRDefault="005E33DB" w:rsidP="003F03F7">
            <w:pPr>
              <w:rPr>
                <w:rFonts w:ascii="Times New Roman" w:eastAsia="Times New Roman" w:hAnsi="Times New Roman" w:cs="Times New Roman"/>
                <w:b/>
              </w:rPr>
            </w:pPr>
            <w:r w:rsidRPr="00D62E2F">
              <w:rPr>
                <w:rFonts w:ascii="Times New Roman" w:eastAsia="Times New Roman" w:hAnsi="Times New Roman" w:cs="Times New Roman"/>
                <w:b/>
              </w:rPr>
              <w:t>KOLEGIJ</w:t>
            </w:r>
          </w:p>
        </w:tc>
        <w:tc>
          <w:tcPr>
            <w:tcW w:w="6890" w:type="dxa"/>
          </w:tcPr>
          <w:p w:rsidR="005E33DB" w:rsidRPr="00D62E2F" w:rsidRDefault="005E33DB" w:rsidP="003F03F7">
            <w:pPr>
              <w:rPr>
                <w:rFonts w:ascii="Times New Roman" w:eastAsia="Times New Roman" w:hAnsi="Times New Roman" w:cs="Times New Roman"/>
                <w:b/>
              </w:rPr>
            </w:pPr>
            <w:r w:rsidRPr="00D62E2F">
              <w:rPr>
                <w:rFonts w:ascii="Times New Roman" w:eastAsia="Times New Roman" w:hAnsi="Times New Roman" w:cs="Times New Roman"/>
                <w:b/>
              </w:rPr>
              <w:t>DIPLOMSKI RAD</w:t>
            </w:r>
          </w:p>
        </w:tc>
      </w:tr>
      <w:tr w:rsidR="005E33DB" w:rsidRPr="00D62E2F" w:rsidTr="003F03F7">
        <w:trPr>
          <w:trHeight w:val="465"/>
        </w:trPr>
        <w:tc>
          <w:tcPr>
            <w:tcW w:w="2440" w:type="dxa"/>
            <w:shd w:val="clear" w:color="auto" w:fill="F2F2F2"/>
          </w:tcPr>
          <w:p w:rsidR="005E33DB" w:rsidRPr="00D62E2F" w:rsidRDefault="005E33DB" w:rsidP="003F03F7">
            <w:pPr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 xml:space="preserve">OBAVEZNI ILI IZBORNI / GODINA STUDIJA NA KOJOJ SE KOLEGIJ IZVODI </w:t>
            </w:r>
          </w:p>
        </w:tc>
        <w:tc>
          <w:tcPr>
            <w:tcW w:w="6890" w:type="dxa"/>
          </w:tcPr>
          <w:p w:rsidR="005E33DB" w:rsidRPr="00D62E2F" w:rsidRDefault="005E33DB" w:rsidP="003F03F7">
            <w:pPr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OBAVEZNI, 1. godina</w:t>
            </w:r>
          </w:p>
        </w:tc>
      </w:tr>
      <w:tr w:rsidR="005E33DB" w:rsidRPr="00D62E2F" w:rsidTr="003F03F7">
        <w:trPr>
          <w:trHeight w:val="300"/>
        </w:trPr>
        <w:tc>
          <w:tcPr>
            <w:tcW w:w="2440" w:type="dxa"/>
            <w:shd w:val="clear" w:color="auto" w:fill="F2F2F2"/>
          </w:tcPr>
          <w:p w:rsidR="005E33DB" w:rsidRPr="00D62E2F" w:rsidRDefault="005E33DB" w:rsidP="003F03F7">
            <w:pPr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OBLIK NASTAVE (PREDAVANJA, SEMINAR, VJEŽBE, (I/ILI) PRAKTIČNA NASTAVA</w:t>
            </w:r>
          </w:p>
        </w:tc>
        <w:tc>
          <w:tcPr>
            <w:tcW w:w="6890" w:type="dxa"/>
          </w:tcPr>
          <w:p w:rsidR="005E33DB" w:rsidRPr="00D62E2F" w:rsidRDefault="005E33DB" w:rsidP="003F03F7">
            <w:pPr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 xml:space="preserve">MENTORSKE KONZULTACIJE I SAMOSTALNI RAD </w:t>
            </w:r>
          </w:p>
        </w:tc>
      </w:tr>
      <w:tr w:rsidR="005E33DB" w:rsidRPr="00D62E2F" w:rsidTr="003F03F7">
        <w:trPr>
          <w:trHeight w:val="405"/>
        </w:trPr>
        <w:tc>
          <w:tcPr>
            <w:tcW w:w="2440" w:type="dxa"/>
            <w:shd w:val="clear" w:color="auto" w:fill="F2F2F2"/>
          </w:tcPr>
          <w:p w:rsidR="005E33DB" w:rsidRPr="00D62E2F" w:rsidRDefault="005E33DB" w:rsidP="003F03F7">
            <w:pPr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ECTS BODOVI KOLEGIJA</w:t>
            </w:r>
          </w:p>
        </w:tc>
        <w:tc>
          <w:tcPr>
            <w:tcW w:w="6890" w:type="dxa"/>
          </w:tcPr>
          <w:p w:rsidR="005E33DB" w:rsidRPr="00D62E2F" w:rsidRDefault="005E33DB" w:rsidP="003F03F7">
            <w:pPr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15 ECTS BODOVA:</w:t>
            </w:r>
          </w:p>
          <w:p w:rsidR="005E33DB" w:rsidRPr="00D62E2F" w:rsidRDefault="005E33DB" w:rsidP="005E33DB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Mentorske konzultacije - 30 sati: 1 ECTS</w:t>
            </w:r>
          </w:p>
          <w:p w:rsidR="005E33DB" w:rsidRPr="00D62E2F" w:rsidRDefault="005E33DB" w:rsidP="005E33DB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Priprema i pisanje diplomskog rada - 420 sati: 14 ECTS</w:t>
            </w:r>
          </w:p>
        </w:tc>
      </w:tr>
      <w:tr w:rsidR="005E33DB" w:rsidRPr="00D62E2F" w:rsidTr="003F03F7">
        <w:trPr>
          <w:trHeight w:val="330"/>
        </w:trPr>
        <w:tc>
          <w:tcPr>
            <w:tcW w:w="2440" w:type="dxa"/>
            <w:shd w:val="clear" w:color="auto" w:fill="F2F2F2"/>
          </w:tcPr>
          <w:p w:rsidR="005E33DB" w:rsidRPr="00D62E2F" w:rsidRDefault="005E33DB" w:rsidP="003F03F7">
            <w:pPr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STUDIJSKI PROGRAM NA KOJEM SE KOLEGIJ IZVODI</w:t>
            </w:r>
          </w:p>
        </w:tc>
        <w:tc>
          <w:tcPr>
            <w:tcW w:w="6890" w:type="dxa"/>
          </w:tcPr>
          <w:p w:rsidR="005E33DB" w:rsidRPr="00D62E2F" w:rsidRDefault="005E33DB" w:rsidP="003F03F7">
            <w:pPr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DIPLOMSKI SVEUČILIŠNI STUDIJ SOCIJALNOG RADA</w:t>
            </w:r>
          </w:p>
        </w:tc>
      </w:tr>
      <w:tr w:rsidR="005E33DB" w:rsidRPr="00D62E2F" w:rsidTr="003F03F7">
        <w:trPr>
          <w:trHeight w:val="255"/>
        </w:trPr>
        <w:tc>
          <w:tcPr>
            <w:tcW w:w="2440" w:type="dxa"/>
            <w:shd w:val="clear" w:color="auto" w:fill="F2F2F2"/>
          </w:tcPr>
          <w:p w:rsidR="005E33DB" w:rsidRPr="00D62E2F" w:rsidRDefault="005E33DB" w:rsidP="003F03F7">
            <w:pPr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RAZINA STUDIJSKOG PROGRAMA (6.st, 6.sv, 7.1.st, 7.1.sv, 7.2, 8.2.)</w:t>
            </w:r>
          </w:p>
        </w:tc>
        <w:tc>
          <w:tcPr>
            <w:tcW w:w="6890" w:type="dxa"/>
          </w:tcPr>
          <w:p w:rsidR="005E33DB" w:rsidRPr="00D62E2F" w:rsidRDefault="005E33DB" w:rsidP="003F03F7">
            <w:pPr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7.1.sv.</w:t>
            </w:r>
          </w:p>
        </w:tc>
      </w:tr>
      <w:tr w:rsidR="005E33DB" w:rsidRPr="00D62E2F" w:rsidTr="003F03F7">
        <w:trPr>
          <w:trHeight w:val="255"/>
        </w:trPr>
        <w:tc>
          <w:tcPr>
            <w:tcW w:w="2440" w:type="dxa"/>
          </w:tcPr>
          <w:p w:rsidR="005E33DB" w:rsidRPr="00D62E2F" w:rsidRDefault="005E33DB" w:rsidP="003F0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0" w:type="dxa"/>
            <w:shd w:val="clear" w:color="auto" w:fill="BDD7EE"/>
          </w:tcPr>
          <w:p w:rsidR="005E33DB" w:rsidRPr="00D62E2F" w:rsidRDefault="005E33DB" w:rsidP="003F03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2E2F">
              <w:rPr>
                <w:rFonts w:ascii="Times New Roman" w:eastAsia="Times New Roman" w:hAnsi="Times New Roman" w:cs="Times New Roman"/>
                <w:b/>
              </w:rPr>
              <w:t>KONSTRUKTIVNO POVEZIVANJE</w:t>
            </w:r>
          </w:p>
        </w:tc>
      </w:tr>
      <w:tr w:rsidR="005E33DB" w:rsidRPr="00D62E2F" w:rsidTr="003F03F7">
        <w:trPr>
          <w:trHeight w:val="255"/>
        </w:trPr>
        <w:tc>
          <w:tcPr>
            <w:tcW w:w="2440" w:type="dxa"/>
            <w:shd w:val="clear" w:color="auto" w:fill="DEEBF6"/>
          </w:tcPr>
          <w:p w:rsidR="005E33DB" w:rsidRPr="00D62E2F" w:rsidRDefault="005E33DB" w:rsidP="003F03F7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ISHOD UČENJA (NAZIV)</w:t>
            </w:r>
          </w:p>
        </w:tc>
        <w:tc>
          <w:tcPr>
            <w:tcW w:w="6890" w:type="dxa"/>
            <w:shd w:val="clear" w:color="auto" w:fill="DEEBF6"/>
          </w:tcPr>
          <w:p w:rsidR="005E33DB" w:rsidRPr="00D62E2F" w:rsidRDefault="005E33DB" w:rsidP="003F03F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62E2F">
              <w:rPr>
                <w:rFonts w:ascii="Times New Roman" w:eastAsia="Times New Roman" w:hAnsi="Times New Roman" w:cs="Times New Roman"/>
                <w:b/>
              </w:rPr>
              <w:t>Kreirati nacrt znanstvenog istraživanja u području analize socijalnih rizika i problema ili evaluacije socijalnih intervencija</w:t>
            </w:r>
          </w:p>
        </w:tc>
      </w:tr>
      <w:tr w:rsidR="005E33DB" w:rsidRPr="00D62E2F" w:rsidTr="003F03F7">
        <w:trPr>
          <w:trHeight w:val="255"/>
        </w:trPr>
        <w:tc>
          <w:tcPr>
            <w:tcW w:w="2440" w:type="dxa"/>
          </w:tcPr>
          <w:p w:rsidR="005E33DB" w:rsidRPr="00D62E2F" w:rsidRDefault="005E33DB" w:rsidP="005E33DB">
            <w:pPr>
              <w:numPr>
                <w:ilvl w:val="0"/>
                <w:numId w:val="6"/>
              </w:numPr>
              <w:ind w:left="291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DOPRINOSI OSTVARENJU ISHODA UČENJA NA RAZINI STUDIJSKOG PROGRAMA (NAVESTI IU)</w:t>
            </w:r>
          </w:p>
        </w:tc>
        <w:tc>
          <w:tcPr>
            <w:tcW w:w="6890" w:type="dxa"/>
            <w:shd w:val="clear" w:color="auto" w:fill="E7E6E6"/>
          </w:tcPr>
          <w:p w:rsidR="005E33DB" w:rsidRPr="00D62E2F" w:rsidRDefault="005E33DB" w:rsidP="003F0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Planirati i voditi znanstveno istraživanje u području socijalnih djelatnosti. (10)</w:t>
            </w:r>
          </w:p>
          <w:p w:rsidR="005E33DB" w:rsidRPr="00D62E2F" w:rsidRDefault="005E33DB" w:rsidP="003F0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Kombinirati istraživanja u izgradnju prakse i prakse u izgradnju istraživanja. (11)</w:t>
            </w:r>
          </w:p>
          <w:p w:rsidR="005E33DB" w:rsidRPr="00D62E2F" w:rsidRDefault="005E33DB" w:rsidP="003F03F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E33DB" w:rsidRPr="00D62E2F" w:rsidTr="003F03F7">
        <w:trPr>
          <w:trHeight w:val="255"/>
        </w:trPr>
        <w:tc>
          <w:tcPr>
            <w:tcW w:w="2440" w:type="dxa"/>
          </w:tcPr>
          <w:p w:rsidR="005E33DB" w:rsidRPr="00D62E2F" w:rsidRDefault="005E33DB" w:rsidP="005E33DB">
            <w:pPr>
              <w:numPr>
                <w:ilvl w:val="0"/>
                <w:numId w:val="6"/>
              </w:numPr>
              <w:ind w:left="291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KOGNITIVNO PODRUČJE ZNANJA I RAZUMIJEVANJA</w:t>
            </w:r>
          </w:p>
        </w:tc>
        <w:tc>
          <w:tcPr>
            <w:tcW w:w="6890" w:type="dxa"/>
            <w:shd w:val="clear" w:color="auto" w:fill="E7E6E6"/>
          </w:tcPr>
          <w:p w:rsidR="005E33DB" w:rsidRPr="00D62E2F" w:rsidRDefault="005E33DB" w:rsidP="003F03F7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Stvaranje / sinteza</w:t>
            </w:r>
          </w:p>
        </w:tc>
      </w:tr>
      <w:tr w:rsidR="005E33DB" w:rsidRPr="00D62E2F" w:rsidTr="003F03F7">
        <w:trPr>
          <w:trHeight w:val="255"/>
        </w:trPr>
        <w:tc>
          <w:tcPr>
            <w:tcW w:w="2440" w:type="dxa"/>
          </w:tcPr>
          <w:p w:rsidR="005E33DB" w:rsidRPr="00D62E2F" w:rsidRDefault="005E33DB" w:rsidP="005E33DB">
            <w:pPr>
              <w:numPr>
                <w:ilvl w:val="0"/>
                <w:numId w:val="6"/>
              </w:numPr>
              <w:ind w:left="291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VJEŠTINE</w:t>
            </w:r>
          </w:p>
        </w:tc>
        <w:tc>
          <w:tcPr>
            <w:tcW w:w="6890" w:type="dxa"/>
            <w:shd w:val="clear" w:color="auto" w:fill="E7E6E6"/>
          </w:tcPr>
          <w:p w:rsidR="005E33DB" w:rsidRPr="00D62E2F" w:rsidRDefault="005E33DB" w:rsidP="003F0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Vještina upravljanja informacijama, istraživačke vještine, sposobnost samostalnog oblikovanja znanstvene analize u polju socijalnih djelatnosti</w:t>
            </w:r>
          </w:p>
        </w:tc>
      </w:tr>
      <w:tr w:rsidR="005E33DB" w:rsidRPr="00D62E2F" w:rsidTr="003F03F7">
        <w:trPr>
          <w:trHeight w:val="582"/>
        </w:trPr>
        <w:tc>
          <w:tcPr>
            <w:tcW w:w="2440" w:type="dxa"/>
          </w:tcPr>
          <w:p w:rsidR="005E33DB" w:rsidRPr="00D62E2F" w:rsidRDefault="005E33DB" w:rsidP="005E33DB">
            <w:pPr>
              <w:numPr>
                <w:ilvl w:val="0"/>
                <w:numId w:val="6"/>
              </w:numPr>
              <w:ind w:left="291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SADRŽAJ UČENJA</w:t>
            </w:r>
          </w:p>
        </w:tc>
        <w:tc>
          <w:tcPr>
            <w:tcW w:w="6890" w:type="dxa"/>
            <w:shd w:val="clear" w:color="auto" w:fill="E7E6E6"/>
          </w:tcPr>
          <w:p w:rsidR="005E33DB" w:rsidRPr="00D62E2F" w:rsidRDefault="005E33DB" w:rsidP="003F03F7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Određuje se individualno prema temi diplomskog rada</w:t>
            </w:r>
          </w:p>
        </w:tc>
      </w:tr>
      <w:tr w:rsidR="005E33DB" w:rsidRPr="00D62E2F" w:rsidTr="003F03F7">
        <w:trPr>
          <w:trHeight w:val="255"/>
        </w:trPr>
        <w:tc>
          <w:tcPr>
            <w:tcW w:w="2440" w:type="dxa"/>
          </w:tcPr>
          <w:p w:rsidR="005E33DB" w:rsidRPr="00D62E2F" w:rsidRDefault="005E33DB" w:rsidP="005E33DB">
            <w:pPr>
              <w:numPr>
                <w:ilvl w:val="0"/>
                <w:numId w:val="6"/>
              </w:numPr>
              <w:ind w:left="291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NASTAVNE METODE</w:t>
            </w:r>
          </w:p>
        </w:tc>
        <w:tc>
          <w:tcPr>
            <w:tcW w:w="6890" w:type="dxa"/>
            <w:shd w:val="clear" w:color="auto" w:fill="E7E6E6"/>
          </w:tcPr>
          <w:p w:rsidR="005E33DB" w:rsidRPr="00D62E2F" w:rsidRDefault="005E33DB" w:rsidP="003F03F7">
            <w:pPr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Mentorske konzultacije i samostalni rad studenta.</w:t>
            </w:r>
          </w:p>
        </w:tc>
      </w:tr>
      <w:tr w:rsidR="005E33DB" w:rsidRPr="00D62E2F" w:rsidTr="003F03F7">
        <w:trPr>
          <w:trHeight w:val="255"/>
        </w:trPr>
        <w:tc>
          <w:tcPr>
            <w:tcW w:w="2440" w:type="dxa"/>
          </w:tcPr>
          <w:p w:rsidR="005E33DB" w:rsidRPr="00D62E2F" w:rsidRDefault="005E33DB" w:rsidP="005E33DB">
            <w:pPr>
              <w:numPr>
                <w:ilvl w:val="0"/>
                <w:numId w:val="6"/>
              </w:numPr>
              <w:ind w:left="291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lastRenderedPageBreak/>
              <w:t>METODE VREDNOVANJA</w:t>
            </w:r>
          </w:p>
        </w:tc>
        <w:tc>
          <w:tcPr>
            <w:tcW w:w="6890" w:type="dxa"/>
            <w:shd w:val="clear" w:color="auto" w:fill="E7E6E6"/>
          </w:tcPr>
          <w:p w:rsidR="005E33DB" w:rsidRPr="00D62E2F" w:rsidRDefault="005E33DB" w:rsidP="005E33DB">
            <w:pPr>
              <w:numPr>
                <w:ilvl w:val="0"/>
                <w:numId w:val="4"/>
              </w:numPr>
              <w:spacing w:after="0"/>
              <w:ind w:left="397"/>
              <w:jc w:val="both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Komisijska ocjena pisanog rada</w:t>
            </w:r>
          </w:p>
          <w:p w:rsidR="005E33DB" w:rsidRPr="00D62E2F" w:rsidRDefault="005E33DB" w:rsidP="005E33DB">
            <w:pPr>
              <w:numPr>
                <w:ilvl w:val="0"/>
                <w:numId w:val="4"/>
              </w:numPr>
              <w:ind w:left="397"/>
              <w:jc w:val="both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Javno izlaganje i obrana diplomskog rada pred komisijom</w:t>
            </w:r>
          </w:p>
        </w:tc>
      </w:tr>
    </w:tbl>
    <w:p w:rsidR="005E33DB" w:rsidRPr="00D62E2F" w:rsidRDefault="005E33DB" w:rsidP="005E33DB">
      <w:pPr>
        <w:spacing w:before="200" w:after="0" w:line="216" w:lineRule="auto"/>
        <w:rPr>
          <w:rFonts w:ascii="Times New Roman" w:eastAsia="Arial" w:hAnsi="Times New Roman" w:cs="Times New Roman"/>
          <w:b/>
        </w:rPr>
      </w:pPr>
    </w:p>
    <w:tbl>
      <w:tblPr>
        <w:tblW w:w="9330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0"/>
        <w:gridCol w:w="6890"/>
      </w:tblGrid>
      <w:tr w:rsidR="005E33DB" w:rsidRPr="00D62E2F" w:rsidTr="003F03F7">
        <w:trPr>
          <w:trHeight w:val="255"/>
        </w:trPr>
        <w:tc>
          <w:tcPr>
            <w:tcW w:w="2440" w:type="dxa"/>
            <w:shd w:val="clear" w:color="auto" w:fill="DEEBF6"/>
          </w:tcPr>
          <w:p w:rsidR="005E33DB" w:rsidRPr="00D62E2F" w:rsidRDefault="005E33DB" w:rsidP="003F03F7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ISHOD UČENJA (NAZIV)</w:t>
            </w:r>
          </w:p>
        </w:tc>
        <w:tc>
          <w:tcPr>
            <w:tcW w:w="6890" w:type="dxa"/>
            <w:shd w:val="clear" w:color="auto" w:fill="DEEBF6"/>
          </w:tcPr>
          <w:p w:rsidR="005E33DB" w:rsidRPr="00D62E2F" w:rsidRDefault="005E33DB" w:rsidP="003F03F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62E2F">
              <w:rPr>
                <w:rFonts w:ascii="Times New Roman" w:eastAsia="Times New Roman" w:hAnsi="Times New Roman" w:cs="Times New Roman"/>
                <w:b/>
              </w:rPr>
              <w:t>Identificirati znanstveno relevantne probleme istraživanja temeljem analize dosadašnjih istraživačkih i teorijskih spoznaja te aktualnih istraživačkih pitanja u području socijalnog rada</w:t>
            </w:r>
          </w:p>
        </w:tc>
      </w:tr>
      <w:tr w:rsidR="005E33DB" w:rsidRPr="00D62E2F" w:rsidTr="003F03F7">
        <w:trPr>
          <w:trHeight w:val="255"/>
        </w:trPr>
        <w:tc>
          <w:tcPr>
            <w:tcW w:w="2440" w:type="dxa"/>
          </w:tcPr>
          <w:p w:rsidR="005E33DB" w:rsidRPr="00D62E2F" w:rsidRDefault="005E33DB" w:rsidP="005E33DB">
            <w:pPr>
              <w:numPr>
                <w:ilvl w:val="0"/>
                <w:numId w:val="3"/>
              </w:numPr>
              <w:ind w:left="291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DOPRINOSI OSTVARENJU ISHODA UČENJA NA RAZINI STUDIJSKOG PROGRAMA (NAVESTI IU)</w:t>
            </w:r>
          </w:p>
        </w:tc>
        <w:tc>
          <w:tcPr>
            <w:tcW w:w="6890" w:type="dxa"/>
            <w:shd w:val="clear" w:color="auto" w:fill="E7E6E6"/>
          </w:tcPr>
          <w:p w:rsidR="005E33DB" w:rsidRPr="00D62E2F" w:rsidRDefault="005E33DB" w:rsidP="003F0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Usporediti teorijske pravce i znanstvene spoznaje u različitim područjima rada socijalnih radnika. (8)</w:t>
            </w:r>
          </w:p>
          <w:p w:rsidR="005E33DB" w:rsidRPr="00D62E2F" w:rsidRDefault="005E33DB" w:rsidP="003F0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Planirati i voditi znanstveno istraživanje u području socijalnih djelatnosti. (10)</w:t>
            </w:r>
          </w:p>
          <w:p w:rsidR="005E33DB" w:rsidRPr="00D62E2F" w:rsidRDefault="005E33DB" w:rsidP="003F0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Kombinirati istraživanja u izgradnju prakse i prakse u izgradnju istraživanja. (11)</w:t>
            </w:r>
          </w:p>
        </w:tc>
      </w:tr>
      <w:tr w:rsidR="005E33DB" w:rsidRPr="00D62E2F" w:rsidTr="003F03F7">
        <w:trPr>
          <w:trHeight w:val="255"/>
        </w:trPr>
        <w:tc>
          <w:tcPr>
            <w:tcW w:w="2440" w:type="dxa"/>
          </w:tcPr>
          <w:p w:rsidR="005E33DB" w:rsidRPr="00D62E2F" w:rsidRDefault="005E33DB" w:rsidP="005E33DB">
            <w:pPr>
              <w:numPr>
                <w:ilvl w:val="0"/>
                <w:numId w:val="3"/>
              </w:numPr>
              <w:ind w:left="291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KOGNITIVNO PODRUČJE ZNANJA I RAZUMIJEVANJA</w:t>
            </w:r>
          </w:p>
        </w:tc>
        <w:tc>
          <w:tcPr>
            <w:tcW w:w="6890" w:type="dxa"/>
            <w:shd w:val="clear" w:color="auto" w:fill="E7E6E6"/>
          </w:tcPr>
          <w:p w:rsidR="005E33DB" w:rsidRPr="00D62E2F" w:rsidRDefault="005E33DB" w:rsidP="003F03F7">
            <w:pPr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Vrednovanje</w:t>
            </w:r>
          </w:p>
        </w:tc>
      </w:tr>
      <w:tr w:rsidR="005E33DB" w:rsidRPr="00D62E2F" w:rsidTr="003F03F7">
        <w:trPr>
          <w:trHeight w:val="255"/>
        </w:trPr>
        <w:tc>
          <w:tcPr>
            <w:tcW w:w="2440" w:type="dxa"/>
          </w:tcPr>
          <w:p w:rsidR="005E33DB" w:rsidRPr="00D62E2F" w:rsidRDefault="005E33DB" w:rsidP="005E33DB">
            <w:pPr>
              <w:numPr>
                <w:ilvl w:val="0"/>
                <w:numId w:val="3"/>
              </w:numPr>
              <w:ind w:left="291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VJEŠTINE</w:t>
            </w:r>
          </w:p>
        </w:tc>
        <w:tc>
          <w:tcPr>
            <w:tcW w:w="6890" w:type="dxa"/>
            <w:shd w:val="clear" w:color="auto" w:fill="E7E6E6"/>
          </w:tcPr>
          <w:p w:rsidR="005E33DB" w:rsidRPr="00D62E2F" w:rsidRDefault="005E33DB" w:rsidP="003F0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Vještina upravljanja informacijama, istraživačke vještine, sposobnost samostalne analize teorijskih i istraživačkih dostignuća, sposobnost izdvajanja znanstveno relevantnog problema istraživanja</w:t>
            </w:r>
          </w:p>
        </w:tc>
      </w:tr>
      <w:tr w:rsidR="005E33DB" w:rsidRPr="00D62E2F" w:rsidTr="003F03F7">
        <w:trPr>
          <w:trHeight w:val="255"/>
        </w:trPr>
        <w:tc>
          <w:tcPr>
            <w:tcW w:w="2440" w:type="dxa"/>
          </w:tcPr>
          <w:p w:rsidR="005E33DB" w:rsidRPr="00D62E2F" w:rsidRDefault="005E33DB" w:rsidP="005E33DB">
            <w:pPr>
              <w:numPr>
                <w:ilvl w:val="0"/>
                <w:numId w:val="3"/>
              </w:numPr>
              <w:ind w:left="291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SADRŽAJ UČENJA</w:t>
            </w:r>
          </w:p>
        </w:tc>
        <w:tc>
          <w:tcPr>
            <w:tcW w:w="6890" w:type="dxa"/>
            <w:shd w:val="clear" w:color="auto" w:fill="E7E6E6"/>
          </w:tcPr>
          <w:p w:rsidR="005E33DB" w:rsidRPr="00D62E2F" w:rsidRDefault="005E33DB" w:rsidP="003F03F7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Određuje se individualno prema temi diplomskog rada</w:t>
            </w:r>
          </w:p>
        </w:tc>
      </w:tr>
      <w:tr w:rsidR="005E33DB" w:rsidRPr="00D62E2F" w:rsidTr="003F03F7">
        <w:trPr>
          <w:trHeight w:val="255"/>
        </w:trPr>
        <w:tc>
          <w:tcPr>
            <w:tcW w:w="2440" w:type="dxa"/>
          </w:tcPr>
          <w:p w:rsidR="005E33DB" w:rsidRPr="00D62E2F" w:rsidRDefault="005E33DB" w:rsidP="005E33DB">
            <w:pPr>
              <w:numPr>
                <w:ilvl w:val="0"/>
                <w:numId w:val="3"/>
              </w:numPr>
              <w:ind w:left="291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NASTAVNE METODE</w:t>
            </w:r>
          </w:p>
        </w:tc>
        <w:tc>
          <w:tcPr>
            <w:tcW w:w="6890" w:type="dxa"/>
            <w:shd w:val="clear" w:color="auto" w:fill="E7E6E6"/>
          </w:tcPr>
          <w:p w:rsidR="005E33DB" w:rsidRPr="00D62E2F" w:rsidRDefault="005E33DB" w:rsidP="003F03F7">
            <w:pPr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Mentorske konzultacije i samostalni rad studenta.</w:t>
            </w:r>
          </w:p>
        </w:tc>
      </w:tr>
      <w:tr w:rsidR="005E33DB" w:rsidRPr="00D62E2F" w:rsidTr="003F03F7">
        <w:trPr>
          <w:trHeight w:val="255"/>
        </w:trPr>
        <w:tc>
          <w:tcPr>
            <w:tcW w:w="2440" w:type="dxa"/>
          </w:tcPr>
          <w:p w:rsidR="005E33DB" w:rsidRPr="00D62E2F" w:rsidRDefault="005E33DB" w:rsidP="005E33DB">
            <w:pPr>
              <w:numPr>
                <w:ilvl w:val="0"/>
                <w:numId w:val="3"/>
              </w:numPr>
              <w:ind w:left="291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METODE VREDNOVANJA</w:t>
            </w:r>
          </w:p>
        </w:tc>
        <w:tc>
          <w:tcPr>
            <w:tcW w:w="6890" w:type="dxa"/>
            <w:shd w:val="clear" w:color="auto" w:fill="E7E6E6"/>
          </w:tcPr>
          <w:p w:rsidR="005E33DB" w:rsidRPr="00D62E2F" w:rsidRDefault="005E33DB" w:rsidP="005E33DB">
            <w:pPr>
              <w:numPr>
                <w:ilvl w:val="0"/>
                <w:numId w:val="8"/>
              </w:numPr>
              <w:spacing w:after="0"/>
              <w:ind w:left="397" w:hanging="397"/>
              <w:jc w:val="both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Komisijska ocjena pisanog rada</w:t>
            </w:r>
          </w:p>
          <w:p w:rsidR="005E33DB" w:rsidRPr="00D62E2F" w:rsidRDefault="005E33DB" w:rsidP="005E33DB">
            <w:pPr>
              <w:numPr>
                <w:ilvl w:val="0"/>
                <w:numId w:val="8"/>
              </w:numPr>
              <w:ind w:left="397" w:hanging="397"/>
              <w:jc w:val="both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Javno izlaganje i obrana diplomskog rada pred komisijom</w:t>
            </w:r>
          </w:p>
        </w:tc>
      </w:tr>
      <w:tr w:rsidR="005E33DB" w:rsidRPr="00D62E2F" w:rsidTr="003F03F7">
        <w:trPr>
          <w:trHeight w:val="255"/>
        </w:trPr>
        <w:tc>
          <w:tcPr>
            <w:tcW w:w="2440" w:type="dxa"/>
            <w:shd w:val="clear" w:color="auto" w:fill="DEEBF6"/>
          </w:tcPr>
          <w:p w:rsidR="005E33DB" w:rsidRPr="00D62E2F" w:rsidRDefault="005E33DB" w:rsidP="003F03F7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ISHOD UČENJA (NAZIV)</w:t>
            </w:r>
          </w:p>
        </w:tc>
        <w:tc>
          <w:tcPr>
            <w:tcW w:w="6890" w:type="dxa"/>
            <w:shd w:val="clear" w:color="auto" w:fill="DEEBF6"/>
          </w:tcPr>
          <w:p w:rsidR="005E33DB" w:rsidRPr="00D62E2F" w:rsidRDefault="005E33DB" w:rsidP="003F03F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62E2F">
              <w:rPr>
                <w:rFonts w:ascii="Times New Roman" w:eastAsia="Times New Roman" w:hAnsi="Times New Roman" w:cs="Times New Roman"/>
                <w:b/>
              </w:rPr>
              <w:t xml:space="preserve">Argumentirati praktičnu vrijednost rezultata istraživanja </w:t>
            </w:r>
          </w:p>
        </w:tc>
      </w:tr>
      <w:tr w:rsidR="005E33DB" w:rsidRPr="00D62E2F" w:rsidTr="003F03F7">
        <w:trPr>
          <w:trHeight w:val="255"/>
        </w:trPr>
        <w:tc>
          <w:tcPr>
            <w:tcW w:w="2440" w:type="dxa"/>
          </w:tcPr>
          <w:p w:rsidR="005E33DB" w:rsidRPr="00D62E2F" w:rsidRDefault="005E33DB" w:rsidP="005E33DB">
            <w:pPr>
              <w:numPr>
                <w:ilvl w:val="0"/>
                <w:numId w:val="1"/>
              </w:numPr>
              <w:ind w:left="291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DOPRINOSI OSTVARENJU ISHODA UČENJA NA RAZINI STUDIJSKOG PROGRAMA (NAVESTI IU)</w:t>
            </w:r>
          </w:p>
        </w:tc>
        <w:tc>
          <w:tcPr>
            <w:tcW w:w="6890" w:type="dxa"/>
            <w:shd w:val="clear" w:color="auto" w:fill="E7E6E6"/>
          </w:tcPr>
          <w:p w:rsidR="005E33DB" w:rsidRPr="00D62E2F" w:rsidRDefault="005E33DB" w:rsidP="003F0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Planirati i voditi znanstveno istraživanje u području socijalnih djelatnosti. (10)</w:t>
            </w:r>
          </w:p>
          <w:p w:rsidR="005E33DB" w:rsidRPr="00D62E2F" w:rsidRDefault="005E33DB" w:rsidP="003F0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Kombinirati istraživanja u izgradnju prakse i prakse u izgradnju istraživanja. (11)</w:t>
            </w:r>
          </w:p>
          <w:p w:rsidR="005E33DB" w:rsidRPr="00D62E2F" w:rsidRDefault="005E33DB" w:rsidP="003F0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Procijeniti moguće negativne efekte socijalnih politika i intervencija na socijalni položaj korisnika. (14)</w:t>
            </w:r>
          </w:p>
        </w:tc>
      </w:tr>
      <w:tr w:rsidR="005E33DB" w:rsidRPr="00D62E2F" w:rsidTr="003F03F7">
        <w:trPr>
          <w:trHeight w:val="255"/>
        </w:trPr>
        <w:tc>
          <w:tcPr>
            <w:tcW w:w="2440" w:type="dxa"/>
          </w:tcPr>
          <w:p w:rsidR="005E33DB" w:rsidRPr="00D62E2F" w:rsidRDefault="005E33DB" w:rsidP="005E33DB">
            <w:pPr>
              <w:numPr>
                <w:ilvl w:val="0"/>
                <w:numId w:val="1"/>
              </w:numPr>
              <w:ind w:left="291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KOGNITIVNO PODRUČJE ZNANJA I RAZUMIJEVANJA</w:t>
            </w:r>
          </w:p>
        </w:tc>
        <w:tc>
          <w:tcPr>
            <w:tcW w:w="6890" w:type="dxa"/>
            <w:shd w:val="clear" w:color="auto" w:fill="E7E6E6"/>
          </w:tcPr>
          <w:p w:rsidR="005E33DB" w:rsidRPr="00D62E2F" w:rsidRDefault="005E33DB" w:rsidP="003F03F7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Vrednovanje</w:t>
            </w:r>
          </w:p>
        </w:tc>
      </w:tr>
      <w:tr w:rsidR="005E33DB" w:rsidRPr="00D62E2F" w:rsidTr="003F03F7">
        <w:trPr>
          <w:trHeight w:val="255"/>
        </w:trPr>
        <w:tc>
          <w:tcPr>
            <w:tcW w:w="2440" w:type="dxa"/>
          </w:tcPr>
          <w:p w:rsidR="005E33DB" w:rsidRPr="00D62E2F" w:rsidRDefault="005E33DB" w:rsidP="005E33DB">
            <w:pPr>
              <w:numPr>
                <w:ilvl w:val="0"/>
                <w:numId w:val="1"/>
              </w:numPr>
              <w:ind w:left="291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VJEŠTINE</w:t>
            </w:r>
          </w:p>
        </w:tc>
        <w:tc>
          <w:tcPr>
            <w:tcW w:w="6890" w:type="dxa"/>
            <w:shd w:val="clear" w:color="auto" w:fill="E7E6E6"/>
          </w:tcPr>
          <w:p w:rsidR="005E33DB" w:rsidRPr="00D62E2F" w:rsidRDefault="005E33DB" w:rsidP="003F0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Vještina upravljanja informacijama, istraživačke vještine, sposobnost samostalnog oblikovanja znanstvene analize u polju socijalnih djelatnosti</w:t>
            </w:r>
          </w:p>
        </w:tc>
      </w:tr>
      <w:tr w:rsidR="005E33DB" w:rsidRPr="00D62E2F" w:rsidTr="003F03F7">
        <w:trPr>
          <w:trHeight w:val="582"/>
        </w:trPr>
        <w:tc>
          <w:tcPr>
            <w:tcW w:w="2440" w:type="dxa"/>
          </w:tcPr>
          <w:p w:rsidR="005E33DB" w:rsidRPr="00D62E2F" w:rsidRDefault="005E33DB" w:rsidP="005E33DB">
            <w:pPr>
              <w:numPr>
                <w:ilvl w:val="0"/>
                <w:numId w:val="1"/>
              </w:numPr>
              <w:ind w:left="291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SADRŽAJ UČENJA</w:t>
            </w:r>
          </w:p>
        </w:tc>
        <w:tc>
          <w:tcPr>
            <w:tcW w:w="6890" w:type="dxa"/>
            <w:shd w:val="clear" w:color="auto" w:fill="E7E6E6"/>
          </w:tcPr>
          <w:p w:rsidR="005E33DB" w:rsidRPr="00D62E2F" w:rsidRDefault="005E33DB" w:rsidP="003F03F7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Određuje se individualno prema temi diplomskog rada</w:t>
            </w:r>
          </w:p>
        </w:tc>
      </w:tr>
      <w:tr w:rsidR="005E33DB" w:rsidRPr="00D62E2F" w:rsidTr="003F03F7">
        <w:trPr>
          <w:trHeight w:val="255"/>
        </w:trPr>
        <w:tc>
          <w:tcPr>
            <w:tcW w:w="2440" w:type="dxa"/>
          </w:tcPr>
          <w:p w:rsidR="005E33DB" w:rsidRPr="00D62E2F" w:rsidRDefault="005E33DB" w:rsidP="005E33DB">
            <w:pPr>
              <w:numPr>
                <w:ilvl w:val="0"/>
                <w:numId w:val="1"/>
              </w:numPr>
              <w:ind w:left="291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NASTAVNE METODE</w:t>
            </w:r>
          </w:p>
        </w:tc>
        <w:tc>
          <w:tcPr>
            <w:tcW w:w="6890" w:type="dxa"/>
            <w:shd w:val="clear" w:color="auto" w:fill="E7E6E6"/>
          </w:tcPr>
          <w:p w:rsidR="005E33DB" w:rsidRPr="00D62E2F" w:rsidRDefault="005E33DB" w:rsidP="003F03F7">
            <w:pPr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Mentorske konzultacije i samostalni rad studenta.</w:t>
            </w:r>
          </w:p>
        </w:tc>
      </w:tr>
      <w:tr w:rsidR="005E33DB" w:rsidRPr="00D62E2F" w:rsidTr="003F03F7">
        <w:trPr>
          <w:trHeight w:val="255"/>
        </w:trPr>
        <w:tc>
          <w:tcPr>
            <w:tcW w:w="2440" w:type="dxa"/>
          </w:tcPr>
          <w:p w:rsidR="005E33DB" w:rsidRPr="00D62E2F" w:rsidRDefault="005E33DB" w:rsidP="005E33DB">
            <w:pPr>
              <w:numPr>
                <w:ilvl w:val="0"/>
                <w:numId w:val="1"/>
              </w:numPr>
              <w:ind w:left="291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METODE VREDNOVANJA</w:t>
            </w:r>
          </w:p>
        </w:tc>
        <w:tc>
          <w:tcPr>
            <w:tcW w:w="6890" w:type="dxa"/>
            <w:shd w:val="clear" w:color="auto" w:fill="E7E6E6"/>
          </w:tcPr>
          <w:p w:rsidR="005E33DB" w:rsidRPr="00D62E2F" w:rsidRDefault="005E33DB" w:rsidP="005E33DB">
            <w:pPr>
              <w:numPr>
                <w:ilvl w:val="0"/>
                <w:numId w:val="7"/>
              </w:numPr>
              <w:spacing w:after="0"/>
              <w:ind w:left="397" w:hanging="397"/>
              <w:jc w:val="both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Komisijska ocjena pisanog rada</w:t>
            </w:r>
          </w:p>
          <w:p w:rsidR="005E33DB" w:rsidRPr="00D62E2F" w:rsidRDefault="005E33DB" w:rsidP="005E33DB">
            <w:pPr>
              <w:numPr>
                <w:ilvl w:val="0"/>
                <w:numId w:val="7"/>
              </w:numPr>
              <w:ind w:left="397" w:hanging="397"/>
              <w:jc w:val="both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Javno izlaganje i obrana diplomskog rada pred komisijom</w:t>
            </w:r>
          </w:p>
        </w:tc>
      </w:tr>
      <w:tr w:rsidR="005E33DB" w:rsidRPr="00D62E2F" w:rsidTr="003F03F7">
        <w:trPr>
          <w:trHeight w:val="255"/>
        </w:trPr>
        <w:tc>
          <w:tcPr>
            <w:tcW w:w="2440" w:type="dxa"/>
            <w:shd w:val="clear" w:color="auto" w:fill="DEEBF6"/>
          </w:tcPr>
          <w:p w:rsidR="005E33DB" w:rsidRPr="00D62E2F" w:rsidRDefault="005E33DB" w:rsidP="003F03F7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ISHOD UČENJA (NAZIV)</w:t>
            </w:r>
          </w:p>
        </w:tc>
        <w:tc>
          <w:tcPr>
            <w:tcW w:w="6890" w:type="dxa"/>
            <w:shd w:val="clear" w:color="auto" w:fill="DEEAF6" w:themeFill="accent1" w:themeFillTint="33"/>
          </w:tcPr>
          <w:p w:rsidR="005E33DB" w:rsidRPr="00D62E2F" w:rsidRDefault="005E33DB" w:rsidP="003F03F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62E2F">
              <w:rPr>
                <w:rFonts w:ascii="Times New Roman" w:eastAsia="Times New Roman" w:hAnsi="Times New Roman" w:cs="Times New Roman"/>
                <w:b/>
              </w:rPr>
              <w:t>Vrednovati postojeće modele socijalnih intervencija kroz provođenje evaluacijskog istraživanja</w:t>
            </w:r>
          </w:p>
        </w:tc>
      </w:tr>
      <w:tr w:rsidR="005E33DB" w:rsidRPr="00D62E2F" w:rsidTr="003F03F7">
        <w:trPr>
          <w:trHeight w:val="255"/>
        </w:trPr>
        <w:tc>
          <w:tcPr>
            <w:tcW w:w="2440" w:type="dxa"/>
          </w:tcPr>
          <w:p w:rsidR="005E33DB" w:rsidRPr="00D62E2F" w:rsidRDefault="005E33DB" w:rsidP="005E33DB">
            <w:pPr>
              <w:numPr>
                <w:ilvl w:val="0"/>
                <w:numId w:val="2"/>
              </w:numPr>
              <w:ind w:left="291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DOPRINOSI OSTVARENJU ISHODA UČENJA NA RAZINI STUDIJSKOG PROGRAMA (NAVESTI IU)</w:t>
            </w:r>
          </w:p>
        </w:tc>
        <w:tc>
          <w:tcPr>
            <w:tcW w:w="6890" w:type="dxa"/>
            <w:shd w:val="clear" w:color="auto" w:fill="E7E6E6"/>
          </w:tcPr>
          <w:p w:rsidR="005E33DB" w:rsidRPr="00D62E2F" w:rsidRDefault="005E33DB" w:rsidP="003F0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Planirati i voditi znanstveno istraživanje u području socijalnih djelatnosti. (10)</w:t>
            </w:r>
          </w:p>
          <w:p w:rsidR="005E33DB" w:rsidRPr="00D62E2F" w:rsidRDefault="005E33DB" w:rsidP="003F0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Kombinirati istraživanja u izgradnju prakse i prakse u izgradnju istraživanja. (11)</w:t>
            </w:r>
          </w:p>
          <w:p w:rsidR="005E33DB" w:rsidRPr="00D62E2F" w:rsidRDefault="005E33DB" w:rsidP="003F0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Procijeniti moguće negativne efekte socijalnih politika i intervencija na socijalni položaj korisnika. (14)</w:t>
            </w:r>
          </w:p>
        </w:tc>
      </w:tr>
      <w:tr w:rsidR="005E33DB" w:rsidRPr="00D62E2F" w:rsidTr="003F03F7">
        <w:trPr>
          <w:trHeight w:val="255"/>
        </w:trPr>
        <w:tc>
          <w:tcPr>
            <w:tcW w:w="2440" w:type="dxa"/>
          </w:tcPr>
          <w:p w:rsidR="005E33DB" w:rsidRPr="00D62E2F" w:rsidRDefault="005E33DB" w:rsidP="005E33DB">
            <w:pPr>
              <w:numPr>
                <w:ilvl w:val="0"/>
                <w:numId w:val="2"/>
              </w:numPr>
              <w:ind w:left="291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KOGNITIVNO PODRUČJE ZNANJA I RAZUMIJEVANJA</w:t>
            </w:r>
          </w:p>
        </w:tc>
        <w:tc>
          <w:tcPr>
            <w:tcW w:w="6890" w:type="dxa"/>
            <w:shd w:val="clear" w:color="auto" w:fill="E7E6E6"/>
          </w:tcPr>
          <w:p w:rsidR="005E33DB" w:rsidRPr="00D62E2F" w:rsidRDefault="005E33DB" w:rsidP="003F03F7">
            <w:pPr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Vrednovanje</w:t>
            </w:r>
          </w:p>
        </w:tc>
      </w:tr>
      <w:tr w:rsidR="005E33DB" w:rsidRPr="00D62E2F" w:rsidTr="003F03F7">
        <w:trPr>
          <w:trHeight w:val="255"/>
        </w:trPr>
        <w:tc>
          <w:tcPr>
            <w:tcW w:w="2440" w:type="dxa"/>
          </w:tcPr>
          <w:p w:rsidR="005E33DB" w:rsidRPr="00D62E2F" w:rsidRDefault="005E33DB" w:rsidP="005E33DB">
            <w:pPr>
              <w:numPr>
                <w:ilvl w:val="0"/>
                <w:numId w:val="2"/>
              </w:numPr>
              <w:ind w:left="291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VJEŠTINE</w:t>
            </w:r>
          </w:p>
        </w:tc>
        <w:tc>
          <w:tcPr>
            <w:tcW w:w="6890" w:type="dxa"/>
            <w:shd w:val="clear" w:color="auto" w:fill="E7E6E6"/>
          </w:tcPr>
          <w:p w:rsidR="005E33DB" w:rsidRPr="00D62E2F" w:rsidRDefault="005E33DB" w:rsidP="003F0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Vještina upravljanja informacijama, istraživačke vještine, sposobnost samostalnog oblikovanja znanstvene analize u polju socijalnih djelatnosti</w:t>
            </w:r>
          </w:p>
        </w:tc>
      </w:tr>
      <w:tr w:rsidR="005E33DB" w:rsidRPr="00D62E2F" w:rsidTr="003F03F7">
        <w:trPr>
          <w:trHeight w:val="255"/>
        </w:trPr>
        <w:tc>
          <w:tcPr>
            <w:tcW w:w="2440" w:type="dxa"/>
          </w:tcPr>
          <w:p w:rsidR="005E33DB" w:rsidRPr="00D62E2F" w:rsidRDefault="005E33DB" w:rsidP="005E33DB">
            <w:pPr>
              <w:numPr>
                <w:ilvl w:val="0"/>
                <w:numId w:val="2"/>
              </w:numPr>
              <w:ind w:left="291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SADRŽAJ UČENJA</w:t>
            </w:r>
          </w:p>
        </w:tc>
        <w:tc>
          <w:tcPr>
            <w:tcW w:w="6890" w:type="dxa"/>
            <w:shd w:val="clear" w:color="auto" w:fill="E7E6E6"/>
          </w:tcPr>
          <w:p w:rsidR="005E33DB" w:rsidRPr="00D62E2F" w:rsidRDefault="005E33DB" w:rsidP="003F03F7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Određuje se individualno prema temi diplomskog rada</w:t>
            </w:r>
          </w:p>
        </w:tc>
      </w:tr>
      <w:tr w:rsidR="005E33DB" w:rsidRPr="00D62E2F" w:rsidTr="003F03F7">
        <w:trPr>
          <w:trHeight w:val="255"/>
        </w:trPr>
        <w:tc>
          <w:tcPr>
            <w:tcW w:w="2440" w:type="dxa"/>
          </w:tcPr>
          <w:p w:rsidR="005E33DB" w:rsidRPr="00D62E2F" w:rsidRDefault="005E33DB" w:rsidP="005E33DB">
            <w:pPr>
              <w:numPr>
                <w:ilvl w:val="0"/>
                <w:numId w:val="2"/>
              </w:numPr>
              <w:ind w:left="291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NASTAVNE METODE</w:t>
            </w:r>
          </w:p>
        </w:tc>
        <w:tc>
          <w:tcPr>
            <w:tcW w:w="6890" w:type="dxa"/>
            <w:shd w:val="clear" w:color="auto" w:fill="E7E6E6"/>
          </w:tcPr>
          <w:p w:rsidR="005E33DB" w:rsidRPr="00D62E2F" w:rsidRDefault="005E33DB" w:rsidP="003F03F7">
            <w:pPr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Mentorske konzultacije i samostalni rad studenta.</w:t>
            </w:r>
          </w:p>
        </w:tc>
      </w:tr>
      <w:tr w:rsidR="005E33DB" w:rsidRPr="00D62E2F" w:rsidTr="003F03F7">
        <w:trPr>
          <w:trHeight w:val="255"/>
        </w:trPr>
        <w:tc>
          <w:tcPr>
            <w:tcW w:w="2440" w:type="dxa"/>
          </w:tcPr>
          <w:p w:rsidR="005E33DB" w:rsidRPr="00D62E2F" w:rsidRDefault="005E33DB" w:rsidP="005E33DB">
            <w:pPr>
              <w:numPr>
                <w:ilvl w:val="0"/>
                <w:numId w:val="2"/>
              </w:numPr>
              <w:ind w:left="291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METODE VREDNOVANJA</w:t>
            </w:r>
          </w:p>
        </w:tc>
        <w:tc>
          <w:tcPr>
            <w:tcW w:w="6890" w:type="dxa"/>
            <w:shd w:val="clear" w:color="auto" w:fill="E7E6E6"/>
          </w:tcPr>
          <w:p w:rsidR="005E33DB" w:rsidRPr="00D62E2F" w:rsidRDefault="005E33DB" w:rsidP="005E33DB">
            <w:pPr>
              <w:pStyle w:val="ListParagraph"/>
              <w:numPr>
                <w:ilvl w:val="3"/>
                <w:numId w:val="7"/>
              </w:numPr>
              <w:spacing w:after="0"/>
              <w:ind w:left="397"/>
              <w:jc w:val="both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Komisijska ocjena pisanog rada</w:t>
            </w:r>
          </w:p>
          <w:p w:rsidR="005E33DB" w:rsidRPr="00D62E2F" w:rsidRDefault="005E33DB" w:rsidP="005E33DB">
            <w:pPr>
              <w:pStyle w:val="ListParagraph"/>
              <w:numPr>
                <w:ilvl w:val="3"/>
                <w:numId w:val="7"/>
              </w:numPr>
              <w:spacing w:after="0"/>
              <w:ind w:left="397"/>
              <w:jc w:val="both"/>
              <w:rPr>
                <w:rFonts w:ascii="Times New Roman" w:eastAsia="Times New Roman" w:hAnsi="Times New Roman" w:cs="Times New Roman"/>
              </w:rPr>
            </w:pPr>
            <w:r w:rsidRPr="00D62E2F">
              <w:rPr>
                <w:rFonts w:ascii="Times New Roman" w:eastAsia="Times New Roman" w:hAnsi="Times New Roman" w:cs="Times New Roman"/>
              </w:rPr>
              <w:t>Javno izlaganje i obrana diplomskog rada pred komisijom</w:t>
            </w:r>
          </w:p>
        </w:tc>
      </w:tr>
    </w:tbl>
    <w:p w:rsidR="008E474D" w:rsidRDefault="008E474D">
      <w:bookmarkStart w:id="0" w:name="_GoBack"/>
      <w:bookmarkEnd w:id="0"/>
    </w:p>
    <w:sectPr w:rsidR="008E474D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05043"/>
    <w:multiLevelType w:val="multilevel"/>
    <w:tmpl w:val="AE14A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B0F1A"/>
    <w:multiLevelType w:val="multilevel"/>
    <w:tmpl w:val="F9A4C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375C4"/>
    <w:multiLevelType w:val="multilevel"/>
    <w:tmpl w:val="7A52FBBA"/>
    <w:lvl w:ilvl="0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E7BB0"/>
    <w:multiLevelType w:val="multilevel"/>
    <w:tmpl w:val="84A2CF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C537A2E"/>
    <w:multiLevelType w:val="multilevel"/>
    <w:tmpl w:val="1F92A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41177"/>
    <w:multiLevelType w:val="multilevel"/>
    <w:tmpl w:val="84A2CF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C9011FA"/>
    <w:multiLevelType w:val="multilevel"/>
    <w:tmpl w:val="84A2CF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9C37D3B"/>
    <w:multiLevelType w:val="multilevel"/>
    <w:tmpl w:val="2CAC4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D"/>
    <w:rsid w:val="000A526F"/>
    <w:rsid w:val="00242CE4"/>
    <w:rsid w:val="002C3E1D"/>
    <w:rsid w:val="00354EB2"/>
    <w:rsid w:val="0050588D"/>
    <w:rsid w:val="005E33DB"/>
    <w:rsid w:val="008324A0"/>
    <w:rsid w:val="0085068D"/>
    <w:rsid w:val="008E474D"/>
    <w:rsid w:val="00B214BF"/>
    <w:rsid w:val="00B5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D1B4B"/>
  <w15:docId w15:val="{99498322-DE82-4CB3-ACA7-3968A64E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D5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D44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899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24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89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899"/>
    <w:rPr>
      <w:b/>
      <w:bCs/>
      <w:sz w:val="20"/>
      <w:szCs w:val="20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eAwaPWXCMgOOIcp/feW7SsMqeQ==">AMUW2mVhdzwp/jd2VrvagIyLi4cbuduJCD3XKNHt3Zj6SOcsEuYqVPri3Xtf5WC65UlbrEkYPFyTQ+EgbtwJypstHcAzkm2IW/6FBM65+chFj+7u6xnQi5E=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Marko Buljevac</cp:lastModifiedBy>
  <cp:revision>3</cp:revision>
  <dcterms:created xsi:type="dcterms:W3CDTF">2021-07-19T16:20:00Z</dcterms:created>
  <dcterms:modified xsi:type="dcterms:W3CDTF">2023-07-12T09:41:00Z</dcterms:modified>
</cp:coreProperties>
</file>