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1B14" w14:textId="77777777" w:rsidR="00DB2627" w:rsidRPr="00DC20E9" w:rsidRDefault="00DB2627" w:rsidP="00DB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3AC4BA" w14:textId="77777777" w:rsidR="00DB2627" w:rsidRPr="00DC20E9" w:rsidRDefault="00DB2627" w:rsidP="00DB2627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C2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hr-HR"/>
        </w:rPr>
        <w:t>TABLICA ZA POPUNJAVANJE ISHODA UČENJA </w:t>
      </w:r>
    </w:p>
    <w:p w14:paraId="6299F413" w14:textId="77777777" w:rsidR="00DB2627" w:rsidRPr="00DC20E9" w:rsidRDefault="00DB2627" w:rsidP="00DB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953"/>
      </w:tblGrid>
      <w:tr w:rsidR="00DB2627" w:rsidRPr="00DC20E9" w14:paraId="43BBC8B2" w14:textId="77777777" w:rsidTr="00A51655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57B4E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84995" w14:textId="108EEC2E" w:rsidR="00DB2627" w:rsidRPr="004E4479" w:rsidRDefault="002D38C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hr-HR"/>
              </w:rPr>
              <w:t>JAVNE SLUŽBE / SLUŽBE OD OPĆEG INTERESA</w:t>
            </w:r>
          </w:p>
        </w:tc>
      </w:tr>
      <w:tr w:rsidR="00DB2627" w:rsidRPr="00DC20E9" w14:paraId="2B84553F" w14:textId="77777777" w:rsidTr="00A51655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4044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OBAVEZNI ILI IZBORNI / GODINA STUDIJA NA KOJOJ SE KOLEGIJ IZVODI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11DE2" w14:textId="7E41CFBF" w:rsidR="00DB2627" w:rsidRPr="00DC20E9" w:rsidRDefault="009C518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Izborni </w:t>
            </w:r>
            <w:r w:rsidR="00DC20E9"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 2. semestar</w:t>
            </w:r>
          </w:p>
        </w:tc>
      </w:tr>
      <w:tr w:rsidR="00DB2627" w:rsidRPr="00DC20E9" w14:paraId="52EAAF42" w14:textId="77777777" w:rsidTr="00A51655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72C2E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728E1" w14:textId="77777777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09F68F78" w14:textId="65605BB4" w:rsidR="00DC20E9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</w:t>
            </w:r>
          </w:p>
        </w:tc>
      </w:tr>
      <w:tr w:rsidR="00DB2627" w:rsidRPr="00DC20E9" w14:paraId="74AD99A3" w14:textId="77777777" w:rsidTr="00A51655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24774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4ADB3" w14:textId="6DA129BA" w:rsidR="00DB2627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 ECTS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(15h nastave)</w:t>
            </w:r>
          </w:p>
          <w:p w14:paraId="47F98CFD" w14:textId="2E2BB8B0" w:rsidR="00DC20E9" w:rsidRDefault="00DC20E9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Pohađanje predavanja i sudjelovanje u nastavi –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ECTS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(15h)</w:t>
            </w:r>
          </w:p>
          <w:p w14:paraId="5E590B8E" w14:textId="777936F6" w:rsidR="006D5C4A" w:rsidRDefault="006D5C4A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Priprema za predavanja (čitanje literature, studija slu</w:t>
            </w:r>
            <w:r w:rsidR="009C518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čaja, problemski zadatak) – 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ECTS (15h)</w:t>
            </w:r>
          </w:p>
          <w:p w14:paraId="3F8BE3C4" w14:textId="09E99479" w:rsidR="00DC20E9" w:rsidRPr="00DC20E9" w:rsidRDefault="00DC20E9" w:rsidP="00DC20E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riprema 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olaganje ispita – 4 ECTS </w:t>
            </w:r>
            <w:r w:rsidR="006D5C4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(120h)</w:t>
            </w:r>
          </w:p>
        </w:tc>
      </w:tr>
      <w:tr w:rsidR="00DB2627" w:rsidRPr="00DC20E9" w14:paraId="120C7710" w14:textId="77777777" w:rsidTr="00A51655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EE56" w14:textId="77777777" w:rsidR="00DB2627" w:rsidRPr="00DC20E9" w:rsidRDefault="00DB2627" w:rsidP="00DB26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3746" w14:textId="33AEE850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Poslijediplomski specijalistički studij – smjer „Javno pravo i javna uprava“</w:t>
            </w:r>
          </w:p>
        </w:tc>
      </w:tr>
      <w:tr w:rsidR="00DB2627" w:rsidRPr="00DC20E9" w14:paraId="0B7A664B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05365" w14:textId="77777777" w:rsidR="00DB2627" w:rsidRPr="00DC20E9" w:rsidRDefault="00DB2627" w:rsidP="00BB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BEE1B" w14:textId="199DE22C" w:rsidR="00DB2627" w:rsidRPr="00DC20E9" w:rsidRDefault="00DC20E9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DB2627" w:rsidRPr="00DC20E9" w14:paraId="0BC22F3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3059D" w14:textId="77777777" w:rsidR="00DB2627" w:rsidRPr="00DC20E9" w:rsidRDefault="00DB2627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B44FA" w14:textId="77777777" w:rsidR="00DB2627" w:rsidRPr="00DC20E9" w:rsidRDefault="00DB2627" w:rsidP="00DB2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B2627" w:rsidRPr="00DC20E9" w14:paraId="277EB7F7" w14:textId="77777777" w:rsidTr="00DB456C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4FAF" w14:textId="5A5CBFF2" w:rsidR="00DB2627" w:rsidRPr="00DC20E9" w:rsidRDefault="00DC20E9" w:rsidP="00DC20E9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FCC55" w14:textId="3A1B19B8" w:rsidR="00DB2627" w:rsidRPr="00DB456C" w:rsidRDefault="002D38C5" w:rsidP="00DB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D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posebnosti temeljnih kategorija javnih službi i usporediti komparativne režime njihovog uređenja (određivanje, regulacija, financiranje, obavljanje, nadzor).</w:t>
            </w:r>
          </w:p>
        </w:tc>
      </w:tr>
      <w:tr w:rsidR="00DB2627" w:rsidRPr="00DC20E9" w14:paraId="6BCC6763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44577" w14:textId="42EB8425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1.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AC69E" w14:textId="558BDF4A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4C528246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45CA055" w14:textId="47D5F299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407F9BBE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A86B112" w14:textId="606B8164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1C43F2B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C2C445" w14:textId="3BAECA93" w:rsidR="00A36313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4BF085F3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D90CE4B" w14:textId="77777777" w:rsidR="00564587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16. </w:t>
            </w:r>
            <w:r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08892514" w14:textId="77777777" w:rsidR="00564587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C9ABB0" w14:textId="1DD221D8" w:rsidR="00DB456C" w:rsidRPr="00DC20E9" w:rsidRDefault="00564587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</w:tc>
      </w:tr>
      <w:tr w:rsidR="00DB2627" w:rsidRPr="00DC20E9" w14:paraId="763C3AAD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722E6" w14:textId="7E2CE7AC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 xml:space="preserve">2.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2949D" w14:textId="7F7974FD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B2627" w:rsidRPr="00DC20E9" w14:paraId="2317D2B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3F18F" w14:textId="70F31B91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3.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36C88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36A3D486" w14:textId="636ED313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4B0A9F4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3C1747D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4F76FEBF" w14:textId="10977C94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4158BC7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B441E" w14:textId="39DA9F73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4.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93155" w14:textId="444DD19A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javne službe: nastanak i razvoj javnih službi</w:t>
            </w:r>
          </w:p>
          <w:p w14:paraId="05567F12" w14:textId="4D763D97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Vrste javnih službi i načini njihovog obavljanja </w:t>
            </w:r>
          </w:p>
          <w:p w14:paraId="62558C4F" w14:textId="5CF41F17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Obveze javne službe</w:t>
            </w:r>
          </w:p>
          <w:p w14:paraId="39710EFC" w14:textId="47BADEDB" w:rsidR="00DB2627" w:rsidRPr="00DC20E9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Politika i pravo EU i javne službe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(primarno i sekundarno zakonodavstvo)</w:t>
            </w:r>
            <w:bookmarkStart w:id="0" w:name="_GoBack"/>
            <w:bookmarkEnd w:id="0"/>
          </w:p>
        </w:tc>
      </w:tr>
      <w:tr w:rsidR="00DB2627" w:rsidRPr="00DC20E9" w14:paraId="76B8FD1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27EFE" w14:textId="4FB7EB9C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5.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43738" w14:textId="6F8B0302" w:rsidR="00DB456C" w:rsidRDefault="00DB456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6161FC66" w14:textId="77777777" w:rsidR="00DB456C" w:rsidRDefault="00DB456C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Čitanje literature i razmatranje konkretnih slučajeva (studija slučaja) </w:t>
            </w:r>
          </w:p>
          <w:p w14:paraId="060E8961" w14:textId="071CB2A5" w:rsidR="00A227A5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627ACF9A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1632C" w14:textId="73ACDA8E" w:rsidR="00DB2627" w:rsidRPr="00DC20E9" w:rsidRDefault="00DC20E9" w:rsidP="00DC20E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6.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F04C2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48D65B56" w14:textId="0643CAAB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</w:t>
            </w:r>
            <w:r w:rsidR="00854E5A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analize, sinteze i vrednovanja stečenih znanja</w:t>
            </w:r>
          </w:p>
        </w:tc>
      </w:tr>
      <w:tr w:rsidR="00DB2627" w:rsidRPr="00DC20E9" w14:paraId="6B600D4B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8E930" w14:textId="2AAC05B9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69934" w14:textId="05D133D5" w:rsidR="00DB2627" w:rsidRPr="0077302E" w:rsidRDefault="002D38C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D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Evaluirati suvremene tendencije javnih službi i modalitete njihovog obavljanja</w:t>
            </w:r>
          </w:p>
        </w:tc>
      </w:tr>
      <w:tr w:rsidR="00DB2627" w:rsidRPr="00DC20E9" w14:paraId="51868BE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AF94B" w14:textId="77777777" w:rsidR="00DB2627" w:rsidRPr="00DC20E9" w:rsidRDefault="00DB2627" w:rsidP="00DB2627">
            <w:pPr>
              <w:numPr>
                <w:ilvl w:val="0"/>
                <w:numId w:val="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0E591" w14:textId="64373B66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1029D8C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36D902" w14:textId="67AB33A9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23F28570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858E59" w14:textId="2E43A87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2FD22F1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DB142A" w14:textId="70ECAADA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06B1DF24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BCCB5D7" w14:textId="6C7BBFAA" w:rsidR="00DB2627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5E42DF20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76AA69B" w14:textId="3426B811" w:rsidR="00A36313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44D7574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13571" w14:textId="77777777" w:rsidR="00DB2627" w:rsidRPr="00DC20E9" w:rsidRDefault="00DB2627" w:rsidP="00DB2627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C0FCE" w14:textId="518371A7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B2627" w:rsidRPr="00DC20E9" w14:paraId="51DBFDE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C5254" w14:textId="77777777" w:rsidR="00DB2627" w:rsidRPr="00DC20E9" w:rsidRDefault="00DB2627" w:rsidP="00DB2627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79DCD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305DB444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5D952AC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D454C47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692F2CF1" w14:textId="768C17AE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5EC6F90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782E4" w14:textId="77777777" w:rsidR="00DB2627" w:rsidRPr="00DC20E9" w:rsidRDefault="00DB2627" w:rsidP="00DB2627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55A0D" w14:textId="58CAD7F4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T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endencije razvoja javnih službi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(nacionalizacija, monopolizacija, liberalizacija, privatizacija, deregulacija, koprodukcija)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26FC6FF4" w14:textId="3461DF1F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Javnopravni oblici izvršavanja javnih službi</w:t>
            </w:r>
          </w:p>
          <w:p w14:paraId="3D5FA534" w14:textId="4BDAFB76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Privatnopravni oblici izvršavanja javnih službi</w:t>
            </w:r>
          </w:p>
          <w:p w14:paraId="58556315" w14:textId="000605E4" w:rsidR="00DB2627" w:rsidRPr="00DC20E9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Mješoviti oblici obavljanja javnih službi</w:t>
            </w:r>
          </w:p>
        </w:tc>
      </w:tr>
      <w:tr w:rsidR="00DB2627" w:rsidRPr="00DC20E9" w14:paraId="55A872D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BE6DF" w14:textId="77777777" w:rsidR="00DB2627" w:rsidRPr="00DC20E9" w:rsidRDefault="00DB2627" w:rsidP="00DB2627">
            <w:pPr>
              <w:numPr>
                <w:ilvl w:val="0"/>
                <w:numId w:val="1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1739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340925D7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04E4B961" w14:textId="5DFD8604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1A9C1F38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A6937" w14:textId="77777777" w:rsidR="00DB2627" w:rsidRPr="00DC20E9" w:rsidRDefault="00DB2627" w:rsidP="00DB2627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C16B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3B324EB" w14:textId="2CEC1764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B2627" w:rsidRPr="00DC20E9" w14:paraId="0D2CCE7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6FC22" w14:textId="750BBFCC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III.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3915E" w14:textId="57C57E16" w:rsidR="00DB2627" w:rsidRPr="0077302E" w:rsidRDefault="002D38C5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D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Ocijeniti stanje javnih službi u Hrvatskoj s obzirom na suvremene tendencije razvoja i regulacije tih djelatnosti u drugim upravnim tradicijama te pravu i politici EU</w:t>
            </w:r>
          </w:p>
        </w:tc>
      </w:tr>
      <w:tr w:rsidR="00DB2627" w:rsidRPr="00DC20E9" w14:paraId="223E2443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8924E" w14:textId="77777777" w:rsidR="00DB2627" w:rsidRPr="00DC20E9" w:rsidRDefault="00DB2627" w:rsidP="00DB2627">
            <w:pPr>
              <w:numPr>
                <w:ilvl w:val="0"/>
                <w:numId w:val="15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309D6" w14:textId="19C4CF65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6ADD0186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906705" w14:textId="3B6DA0A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2DCCEFAD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1396EA" w14:textId="7CC824CA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4C916B65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1D1DA1C" w14:textId="5B4F1AA1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6AA9248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EB76BB" w14:textId="5E7B64FB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6536E86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D117839" w14:textId="42D22829" w:rsidR="00DB2627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6858FFB0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1D410" w14:textId="77777777" w:rsidR="00DB2627" w:rsidRPr="00DC20E9" w:rsidRDefault="00DB2627" w:rsidP="00DB2627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14CB7" w14:textId="33B1581A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B2627" w:rsidRPr="00DC20E9" w14:paraId="2D70F09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602D7" w14:textId="77777777" w:rsidR="00DB2627" w:rsidRPr="00DC20E9" w:rsidRDefault="00DB2627" w:rsidP="00DB2627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570E2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6F7885E9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7DB62690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FF26A4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33B7CE45" w14:textId="21E52641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412A41B5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2A7E" w14:textId="77777777" w:rsidR="00DB2627" w:rsidRPr="00DC20E9" w:rsidRDefault="00DB2627" w:rsidP="00DB2627">
            <w:pPr>
              <w:numPr>
                <w:ilvl w:val="0"/>
                <w:numId w:val="1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A38D8" w14:textId="0F6409C1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 i osnove pravnog uređenja javne službe u Hrvatskoj</w:t>
            </w:r>
          </w:p>
          <w:p w14:paraId="6F274877" w14:textId="0EB805DB"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Javne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službi na različitim razinama javne vlasti</w:t>
            </w:r>
          </w:p>
          <w:p w14:paraId="44C56DF0" w14:textId="0F03B6D8" w:rsidR="002D38C5" w:rsidRP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Posebnosti lokalnih javnih službi</w:t>
            </w:r>
          </w:p>
          <w:p w14:paraId="44A2A043" w14:textId="77777777" w:rsidR="00DB2627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Pr="002D38C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Funkcioniranje javnih službi – javne ovlasti</w:t>
            </w:r>
          </w:p>
          <w:p w14:paraId="46CCFD9D" w14:textId="54474C78" w:rsidR="002D38C5" w:rsidRPr="00DC20E9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Ustanova kao organizacijski oblik obavljanja negospodarskih javnih službi</w:t>
            </w:r>
          </w:p>
        </w:tc>
      </w:tr>
      <w:tr w:rsidR="00DB2627" w:rsidRPr="00DC20E9" w14:paraId="21D986E0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9626" w14:textId="77777777" w:rsidR="00DB2627" w:rsidRPr="00DC20E9" w:rsidRDefault="00DB2627" w:rsidP="00DB2627">
            <w:pPr>
              <w:numPr>
                <w:ilvl w:val="0"/>
                <w:numId w:val="1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15227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007225B5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42B7D7AB" w14:textId="361D5072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5E846E48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80B5B" w14:textId="77777777" w:rsidR="00DB2627" w:rsidRPr="00DC20E9" w:rsidRDefault="00DB2627" w:rsidP="00DB2627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2151" w14:textId="5702EC2A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02785C95" w14:textId="3DD6E3C9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  <w:tr w:rsidR="00DB2627" w:rsidRPr="00DC20E9" w14:paraId="68583DB2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F4E7A" w14:textId="6F08CAB5" w:rsidR="00DB2627" w:rsidRPr="00DC20E9" w:rsidRDefault="00DC20E9" w:rsidP="00DB2627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IV. </w:t>
            </w:r>
            <w:r w:rsidR="00DB2627"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26F64" w14:textId="5220E465" w:rsidR="00DB2627" w:rsidRPr="00086B56" w:rsidRDefault="002D38C5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D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Preporučiti osnovne elemente strateškog pristupa djelatnostima javnih službi imajući u vidu različitosti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 glavne izazove koji</w:t>
            </w:r>
            <w:r w:rsidRPr="002D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proizlaze iz različitih kategorija tih službi</w:t>
            </w:r>
          </w:p>
        </w:tc>
      </w:tr>
      <w:tr w:rsidR="00DB2627" w:rsidRPr="00DC20E9" w14:paraId="2874E2E4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3C4EF" w14:textId="77777777" w:rsidR="00DB2627" w:rsidRPr="00DC20E9" w:rsidRDefault="00DB2627" w:rsidP="00DB2627">
            <w:pPr>
              <w:numPr>
                <w:ilvl w:val="0"/>
                <w:numId w:val="2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6171F" w14:textId="60B34B05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Razjasniti ključne organizacijske elemente suvremene javne uprave, posebno državne uprave, lokalne i regionalne samouprave te djelatnosti javnih službi </w:t>
            </w:r>
          </w:p>
          <w:p w14:paraId="1B51E3D8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F9E984E" w14:textId="66B11097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Interpretirati utjecaj suvremenih upravih doktrina te procesa modernizacije, europeizacije i informatizacije na javnu upravu</w:t>
            </w:r>
          </w:p>
          <w:p w14:paraId="7245C312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598877" w14:textId="260A729C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Usporediti različite modele reforme državne uprave i lokalne samouprave i njihov utjecaj na organizaciju, službenike i procese u 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javnoj upravi</w:t>
            </w:r>
          </w:p>
          <w:p w14:paraId="7AD5320A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FEDB0BA" w14:textId="5E20D8B8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 uprave</w:t>
            </w:r>
          </w:p>
          <w:p w14:paraId="3CA1BC97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CCD1B6" w14:textId="053C6570" w:rsidR="00A36313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19.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Pripremiti prijedloge poboljšanja organizacije i procesa u državnoj upravi, lokalnoj i regionalnoj samoupra</w:t>
            </w:r>
            <w:r w:rsid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 i djelatnostima javnih službi</w:t>
            </w:r>
          </w:p>
          <w:p w14:paraId="0395F954" w14:textId="77777777" w:rsidR="00A36313" w:rsidRDefault="00A36313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EE6D48C" w14:textId="08AEB76A" w:rsidR="00DB2627" w:rsidRPr="00DC20E9" w:rsidRDefault="00854E5A" w:rsidP="00A3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="00A36313" w:rsidRPr="00A36313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</w:p>
        </w:tc>
      </w:tr>
      <w:tr w:rsidR="00DB2627" w:rsidRPr="00DC20E9" w14:paraId="181B5491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10B30" w14:textId="77777777" w:rsidR="00DB2627" w:rsidRPr="00DC20E9" w:rsidRDefault="00DB2627" w:rsidP="00DB2627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6F96C" w14:textId="7BA01A01" w:rsidR="00DB2627" w:rsidRPr="00DC20E9" w:rsidRDefault="00A227A5" w:rsidP="00DB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DB2627" w:rsidRPr="00DC20E9" w14:paraId="73B8F9B6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7F838" w14:textId="77777777" w:rsidR="00DB2627" w:rsidRPr="00DC20E9" w:rsidRDefault="00DB2627" w:rsidP="00DB2627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93F03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prikupljan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 i upravljanja informacijama</w:t>
            </w:r>
          </w:p>
          <w:p w14:paraId="6AF34728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učenja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razlučivanja</w:t>
            </w:r>
          </w:p>
          <w:p w14:paraId="11FDA71F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ještina jasnog i razgovijetnoga usmenog i pisanog izražavanja</w:t>
            </w:r>
          </w:p>
          <w:p w14:paraId="4B00FECB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generiranja novih ideja</w:t>
            </w:r>
          </w:p>
          <w:p w14:paraId="5A4A695D" w14:textId="003B83DF" w:rsidR="00DB2627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posobnost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diskusije, javne </w:t>
            </w:r>
            <w:r w:rsidRPr="00A227A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obrane novih ideja</w:t>
            </w:r>
          </w:p>
        </w:tc>
      </w:tr>
      <w:tr w:rsidR="00DB2627" w:rsidRPr="00DC20E9" w14:paraId="293B027A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0AEA9" w14:textId="77777777" w:rsidR="00DB2627" w:rsidRPr="00DC20E9" w:rsidRDefault="00DB2627" w:rsidP="00DB2627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EAB1E" w14:textId="4C0BEA42" w:rsidR="002D38C5" w:rsidRDefault="002D38C5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Politika i pravo EU u pogledu službi od općeg interesa (praksa suda EU)</w:t>
            </w:r>
          </w:p>
          <w:p w14:paraId="6BB3260F" w14:textId="476949C5" w:rsidR="002D38C5" w:rsidRDefault="002D38C5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Izazovi financiranja javnih službi</w:t>
            </w:r>
          </w:p>
          <w:p w14:paraId="7B39DD52" w14:textId="44F51DA2" w:rsidR="00DB2627" w:rsidRDefault="002D38C5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Stanje pojedinih kategorija javnih službi u Hrvatskoj</w:t>
            </w:r>
          </w:p>
          <w:p w14:paraId="24494078" w14:textId="193297C5" w:rsidR="002D38C5" w:rsidRPr="00DC20E9" w:rsidRDefault="002D38C5" w:rsidP="0085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Komunalne djelatnosti</w:t>
            </w:r>
          </w:p>
        </w:tc>
      </w:tr>
      <w:tr w:rsidR="00DB2627" w:rsidRPr="00DC20E9" w14:paraId="69251B77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AD5B7" w14:textId="77777777" w:rsidR="00DB2627" w:rsidRPr="00DC20E9" w:rsidRDefault="00DB2627" w:rsidP="00DB2627">
            <w:pPr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A2539" w14:textId="77777777" w:rsidR="00A227A5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  <w:p w14:paraId="0E84753D" w14:textId="77777777" w:rsidR="00DB2627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Čitanje literature i razmatranje konkretnih slučajeva (studija slučaja)</w:t>
            </w:r>
          </w:p>
          <w:p w14:paraId="0145ADB1" w14:textId="0A926514" w:rsidR="00A227A5" w:rsidRPr="00DC20E9" w:rsidRDefault="00A227A5" w:rsidP="00A2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Moderirana diskusija</w:t>
            </w:r>
          </w:p>
        </w:tc>
      </w:tr>
      <w:tr w:rsidR="00DB2627" w:rsidRPr="00DC20E9" w14:paraId="28E33539" w14:textId="77777777" w:rsidTr="00A51655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B9EF7" w14:textId="77777777" w:rsidR="00DB2627" w:rsidRPr="00DC20E9" w:rsidRDefault="00DB2627" w:rsidP="00DB2627">
            <w:pPr>
              <w:numPr>
                <w:ilvl w:val="0"/>
                <w:numId w:val="27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DC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6208" w14:textId="77777777" w:rsidR="00086B56" w:rsidRPr="00086B56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 se provjerava na usmenom ispitu</w:t>
            </w: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02E3CE7" w14:textId="0C2F9C69" w:rsidR="00DB2627" w:rsidRPr="00DC20E9" w:rsidRDefault="00086B56" w:rsidP="0008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86B5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 se sastoji se od reprodukcije stečenog znanja, njegovog razumijevanja i primjene te provjere analize, sinteze i vrednovanja stečenih znanja</w:t>
            </w:r>
          </w:p>
        </w:tc>
      </w:tr>
    </w:tbl>
    <w:p w14:paraId="64ED320B" w14:textId="77777777" w:rsidR="003C745B" w:rsidRPr="00DC20E9" w:rsidRDefault="003C745B">
      <w:pPr>
        <w:rPr>
          <w:lang w:val="hr-HR"/>
        </w:rPr>
      </w:pPr>
    </w:p>
    <w:sectPr w:rsidR="003C745B" w:rsidRPr="00DC2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D"/>
    <w:multiLevelType w:val="multilevel"/>
    <w:tmpl w:val="4DB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7E27"/>
    <w:multiLevelType w:val="multilevel"/>
    <w:tmpl w:val="D2941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D3201"/>
    <w:multiLevelType w:val="multilevel"/>
    <w:tmpl w:val="F66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A7F74"/>
    <w:multiLevelType w:val="multilevel"/>
    <w:tmpl w:val="8F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57F79"/>
    <w:multiLevelType w:val="multilevel"/>
    <w:tmpl w:val="4C943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2E9F"/>
    <w:multiLevelType w:val="multilevel"/>
    <w:tmpl w:val="ABA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02B63"/>
    <w:multiLevelType w:val="multilevel"/>
    <w:tmpl w:val="767A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3BF1"/>
    <w:multiLevelType w:val="multilevel"/>
    <w:tmpl w:val="BBBC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3FB1"/>
    <w:multiLevelType w:val="multilevel"/>
    <w:tmpl w:val="761E0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A1C4E"/>
    <w:multiLevelType w:val="multilevel"/>
    <w:tmpl w:val="39560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E683B"/>
    <w:multiLevelType w:val="multilevel"/>
    <w:tmpl w:val="EDB0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A30AD"/>
    <w:multiLevelType w:val="multilevel"/>
    <w:tmpl w:val="1D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E0EF1"/>
    <w:multiLevelType w:val="multilevel"/>
    <w:tmpl w:val="D27A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91976"/>
    <w:multiLevelType w:val="multilevel"/>
    <w:tmpl w:val="FF68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072A3"/>
    <w:multiLevelType w:val="multilevel"/>
    <w:tmpl w:val="2AAC7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7113C"/>
    <w:multiLevelType w:val="multilevel"/>
    <w:tmpl w:val="B69A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F77B3"/>
    <w:multiLevelType w:val="multilevel"/>
    <w:tmpl w:val="A386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002854"/>
    <w:multiLevelType w:val="multilevel"/>
    <w:tmpl w:val="92F40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24966"/>
    <w:multiLevelType w:val="multilevel"/>
    <w:tmpl w:val="1706A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67257"/>
    <w:multiLevelType w:val="multilevel"/>
    <w:tmpl w:val="AAA0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F527D8"/>
    <w:multiLevelType w:val="multilevel"/>
    <w:tmpl w:val="84E4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4B7C7F"/>
    <w:multiLevelType w:val="multilevel"/>
    <w:tmpl w:val="C01EB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4A204B"/>
    <w:multiLevelType w:val="multilevel"/>
    <w:tmpl w:val="2FA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1F040D"/>
    <w:multiLevelType w:val="multilevel"/>
    <w:tmpl w:val="29AE7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4C6DBE"/>
    <w:multiLevelType w:val="multilevel"/>
    <w:tmpl w:val="E3E8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BB68B8"/>
    <w:multiLevelType w:val="multilevel"/>
    <w:tmpl w:val="69404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D27779"/>
    <w:multiLevelType w:val="multilevel"/>
    <w:tmpl w:val="77707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BA25AE"/>
    <w:multiLevelType w:val="multilevel"/>
    <w:tmpl w:val="5A08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416D3D"/>
    <w:multiLevelType w:val="multilevel"/>
    <w:tmpl w:val="1884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D3601B"/>
    <w:multiLevelType w:val="multilevel"/>
    <w:tmpl w:val="64185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077E3E"/>
    <w:multiLevelType w:val="multilevel"/>
    <w:tmpl w:val="E810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2317F9"/>
    <w:multiLevelType w:val="multilevel"/>
    <w:tmpl w:val="DB66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013071"/>
    <w:multiLevelType w:val="multilevel"/>
    <w:tmpl w:val="2640A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05FD4"/>
    <w:multiLevelType w:val="hybridMultilevel"/>
    <w:tmpl w:val="0AD0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50298"/>
    <w:multiLevelType w:val="multilevel"/>
    <w:tmpl w:val="69B24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763932"/>
    <w:multiLevelType w:val="multilevel"/>
    <w:tmpl w:val="D2D60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C73367"/>
    <w:multiLevelType w:val="multilevel"/>
    <w:tmpl w:val="62326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91079D"/>
    <w:multiLevelType w:val="multilevel"/>
    <w:tmpl w:val="A3824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D74F97"/>
    <w:multiLevelType w:val="multilevel"/>
    <w:tmpl w:val="2F2C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05660B"/>
    <w:multiLevelType w:val="hybridMultilevel"/>
    <w:tmpl w:val="0D8E68DE"/>
    <w:lvl w:ilvl="0" w:tplc="7A907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D5573"/>
    <w:multiLevelType w:val="multilevel"/>
    <w:tmpl w:val="D654F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707BC4"/>
    <w:multiLevelType w:val="multilevel"/>
    <w:tmpl w:val="AD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8A7B93"/>
    <w:multiLevelType w:val="multilevel"/>
    <w:tmpl w:val="39A0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261DF3"/>
    <w:multiLevelType w:val="multilevel"/>
    <w:tmpl w:val="50D0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AF6AD0"/>
    <w:multiLevelType w:val="multilevel"/>
    <w:tmpl w:val="0CB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DB4742"/>
    <w:multiLevelType w:val="multilevel"/>
    <w:tmpl w:val="C304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C55C17"/>
    <w:multiLevelType w:val="multilevel"/>
    <w:tmpl w:val="6F8227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10511A"/>
    <w:multiLevelType w:val="multilevel"/>
    <w:tmpl w:val="276A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7F5F34"/>
    <w:multiLevelType w:val="multilevel"/>
    <w:tmpl w:val="433E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CE1BDC"/>
    <w:multiLevelType w:val="multilevel"/>
    <w:tmpl w:val="EFAC2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581E59"/>
    <w:multiLevelType w:val="multilevel"/>
    <w:tmpl w:val="EF624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A61A73"/>
    <w:multiLevelType w:val="multilevel"/>
    <w:tmpl w:val="C6C05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3E6B47"/>
    <w:multiLevelType w:val="multilevel"/>
    <w:tmpl w:val="C8AE4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397F00"/>
    <w:multiLevelType w:val="multilevel"/>
    <w:tmpl w:val="08E6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CB461E"/>
    <w:multiLevelType w:val="multilevel"/>
    <w:tmpl w:val="7244F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676078"/>
    <w:multiLevelType w:val="multilevel"/>
    <w:tmpl w:val="362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A97BEA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F23091"/>
    <w:multiLevelType w:val="multilevel"/>
    <w:tmpl w:val="EABEF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0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35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43"/>
    <w:lvlOverride w:ilvl="0">
      <w:lvl w:ilvl="0">
        <w:numFmt w:val="decimal"/>
        <w:lvlText w:val="%1."/>
        <w:lvlJc w:val="left"/>
      </w:lvl>
    </w:lvlOverride>
  </w:num>
  <w:num w:numId="11">
    <w:abstractNumId w:val="42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53"/>
    <w:lvlOverride w:ilvl="0">
      <w:lvl w:ilvl="0">
        <w:numFmt w:val="decimal"/>
        <w:lvlText w:val="%1."/>
        <w:lvlJc w:val="left"/>
      </w:lvl>
    </w:lvlOverride>
  </w:num>
  <w:num w:numId="14">
    <w:abstractNumId w:val="54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37"/>
    <w:lvlOverride w:ilvl="0">
      <w:lvl w:ilvl="0">
        <w:numFmt w:val="decimal"/>
        <w:lvlText w:val="%1."/>
        <w:lvlJc w:val="left"/>
      </w:lvl>
    </w:lvlOverride>
  </w:num>
  <w:num w:numId="20">
    <w:abstractNumId w:val="48"/>
    <w:lvlOverride w:ilvl="0">
      <w:lvl w:ilvl="0">
        <w:numFmt w:val="decimal"/>
        <w:lvlText w:val="%1."/>
        <w:lvlJc w:val="left"/>
      </w:lvl>
    </w:lvlOverride>
  </w:num>
  <w:num w:numId="21">
    <w:abstractNumId w:val="46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45"/>
    <w:lvlOverride w:ilvl="0">
      <w:lvl w:ilvl="0">
        <w:numFmt w:val="decimal"/>
        <w:lvlText w:val="%1."/>
        <w:lvlJc w:val="left"/>
      </w:lvl>
    </w:lvlOverride>
  </w:num>
  <w:num w:numId="25">
    <w:abstractNumId w:val="55"/>
    <w:lvlOverride w:ilvl="0">
      <w:lvl w:ilvl="0">
        <w:numFmt w:val="decimal"/>
        <w:lvlText w:val="%1."/>
        <w:lvlJc w:val="left"/>
      </w:lvl>
    </w:lvlOverride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2"/>
  </w:num>
  <w:num w:numId="30">
    <w:abstractNumId w:val="38"/>
    <w:lvlOverride w:ilvl="0">
      <w:lvl w:ilvl="0">
        <w:numFmt w:val="decimal"/>
        <w:lvlText w:val="%1."/>
        <w:lvlJc w:val="left"/>
      </w:lvl>
    </w:lvlOverride>
  </w:num>
  <w:num w:numId="31">
    <w:abstractNumId w:val="19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36"/>
    <w:lvlOverride w:ilvl="0">
      <w:lvl w:ilvl="0">
        <w:numFmt w:val="decimal"/>
        <w:lvlText w:val="%1."/>
        <w:lvlJc w:val="left"/>
      </w:lvl>
    </w:lvlOverride>
  </w:num>
  <w:num w:numId="34">
    <w:abstractNumId w:val="25"/>
    <w:lvlOverride w:ilvl="0">
      <w:lvl w:ilvl="0">
        <w:numFmt w:val="decimal"/>
        <w:lvlText w:val="%1."/>
        <w:lvlJc w:val="left"/>
      </w:lvl>
    </w:lvlOverride>
  </w:num>
  <w:num w:numId="35">
    <w:abstractNumId w:val="52"/>
    <w:lvlOverride w:ilvl="0">
      <w:lvl w:ilvl="0">
        <w:numFmt w:val="decimal"/>
        <w:lvlText w:val="%1."/>
        <w:lvlJc w:val="left"/>
      </w:lvl>
    </w:lvlOverride>
  </w:num>
  <w:num w:numId="36">
    <w:abstractNumId w:val="3"/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50"/>
    <w:lvlOverride w:ilvl="0">
      <w:lvl w:ilvl="0">
        <w:numFmt w:val="decimal"/>
        <w:lvlText w:val="%1."/>
        <w:lvlJc w:val="left"/>
      </w:lvl>
    </w:lvlOverride>
  </w:num>
  <w:num w:numId="42">
    <w:abstractNumId w:val="49"/>
    <w:lvlOverride w:ilvl="0">
      <w:lvl w:ilvl="0">
        <w:numFmt w:val="decimal"/>
        <w:lvlText w:val="%1."/>
        <w:lvlJc w:val="left"/>
      </w:lvl>
    </w:lvlOverride>
  </w:num>
  <w:num w:numId="43">
    <w:abstractNumId w:val="41"/>
  </w:num>
  <w:num w:numId="44">
    <w:abstractNumId w:val="10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0"/>
    <w:lvlOverride w:ilvl="0">
      <w:lvl w:ilvl="0">
        <w:numFmt w:val="decimal"/>
        <w:lvlText w:val="%1."/>
        <w:lvlJc w:val="left"/>
      </w:lvl>
    </w:lvlOverride>
  </w:num>
  <w:num w:numId="47">
    <w:abstractNumId w:val="7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6"/>
  </w:num>
  <w:num w:numId="51">
    <w:abstractNumId w:val="20"/>
    <w:lvlOverride w:ilvl="0">
      <w:lvl w:ilvl="0">
        <w:numFmt w:val="decimal"/>
        <w:lvlText w:val="%1."/>
        <w:lvlJc w:val="left"/>
      </w:lvl>
    </w:lvlOverride>
  </w:num>
  <w:num w:numId="52">
    <w:abstractNumId w:val="57"/>
    <w:lvlOverride w:ilvl="0">
      <w:lvl w:ilvl="0">
        <w:numFmt w:val="decimal"/>
        <w:lvlText w:val="%1."/>
        <w:lvlJc w:val="left"/>
      </w:lvl>
    </w:lvlOverride>
  </w:num>
  <w:num w:numId="53">
    <w:abstractNumId w:val="21"/>
    <w:lvlOverride w:ilvl="0">
      <w:lvl w:ilvl="0">
        <w:numFmt w:val="decimal"/>
        <w:lvlText w:val="%1."/>
        <w:lvlJc w:val="left"/>
      </w:lvl>
    </w:lvlOverride>
  </w:num>
  <w:num w:numId="54">
    <w:abstractNumId w:val="9"/>
    <w:lvlOverride w:ilvl="0">
      <w:lvl w:ilvl="0">
        <w:numFmt w:val="decimal"/>
        <w:lvlText w:val="%1."/>
        <w:lvlJc w:val="left"/>
      </w:lvl>
    </w:lvlOverride>
  </w:num>
  <w:num w:numId="55">
    <w:abstractNumId w:val="26"/>
    <w:lvlOverride w:ilvl="0">
      <w:lvl w:ilvl="0">
        <w:numFmt w:val="decimal"/>
        <w:lvlText w:val="%1."/>
        <w:lvlJc w:val="left"/>
      </w:lvl>
    </w:lvlOverride>
  </w:num>
  <w:num w:numId="56">
    <w:abstractNumId w:val="51"/>
    <w:lvlOverride w:ilvl="0">
      <w:lvl w:ilvl="0">
        <w:numFmt w:val="decimal"/>
        <w:lvlText w:val="%1."/>
        <w:lvlJc w:val="left"/>
      </w:lvl>
    </w:lvlOverride>
  </w:num>
  <w:num w:numId="57">
    <w:abstractNumId w:val="33"/>
  </w:num>
  <w:num w:numId="58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4B"/>
    <w:rsid w:val="00086B56"/>
    <w:rsid w:val="000B5484"/>
    <w:rsid w:val="002D38C5"/>
    <w:rsid w:val="003C745B"/>
    <w:rsid w:val="003D20D9"/>
    <w:rsid w:val="003F21B0"/>
    <w:rsid w:val="00483725"/>
    <w:rsid w:val="004E4479"/>
    <w:rsid w:val="00564587"/>
    <w:rsid w:val="006D5C4A"/>
    <w:rsid w:val="0077302E"/>
    <w:rsid w:val="00854E5A"/>
    <w:rsid w:val="009C518C"/>
    <w:rsid w:val="00A227A5"/>
    <w:rsid w:val="00A36313"/>
    <w:rsid w:val="00A4414B"/>
    <w:rsid w:val="00A51655"/>
    <w:rsid w:val="00A77A9D"/>
    <w:rsid w:val="00BB3E1D"/>
    <w:rsid w:val="00DB2627"/>
    <w:rsid w:val="00DB456C"/>
    <w:rsid w:val="00D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1B92"/>
  <w15:chartTrackingRefBased/>
  <w15:docId w15:val="{DC009F70-F51E-4D21-84D9-91E62FF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8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Vedran Djulabic</cp:lastModifiedBy>
  <cp:revision>21</cp:revision>
  <dcterms:created xsi:type="dcterms:W3CDTF">2021-07-14T10:28:00Z</dcterms:created>
  <dcterms:modified xsi:type="dcterms:W3CDTF">2021-07-19T17:16:00Z</dcterms:modified>
</cp:coreProperties>
</file>